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7FA9B" w14:textId="77777777" w:rsidR="000F31A7" w:rsidRDefault="000F31A7" w:rsidP="000F31A7">
      <w:pPr>
        <w:pStyle w:val="Default"/>
      </w:pPr>
    </w:p>
    <w:p w14:paraId="6485CFE5" w14:textId="77777777" w:rsidR="000F31A7" w:rsidRDefault="000F31A7" w:rsidP="000F31A7">
      <w:pPr>
        <w:pStyle w:val="Default"/>
        <w:rPr>
          <w:sz w:val="23"/>
          <w:szCs w:val="23"/>
        </w:rPr>
      </w:pPr>
      <w:r>
        <w:tab/>
      </w:r>
      <w:r>
        <w:tab/>
      </w:r>
      <w: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Krajno, dnia 10.07.2025r. </w:t>
      </w:r>
    </w:p>
    <w:p w14:paraId="7C856359" w14:textId="77777777" w:rsidR="000F31A7" w:rsidRPr="000F31A7" w:rsidRDefault="000F31A7" w:rsidP="000F31A7">
      <w:pPr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F31A7">
        <w:rPr>
          <w:rFonts w:ascii="Times New Roman" w:eastAsia="Calibri" w:hAnsi="Times New Roman" w:cs="Times New Roman"/>
          <w:b/>
          <w:bCs/>
          <w:sz w:val="24"/>
          <w:szCs w:val="24"/>
        </w:rPr>
        <w:t>SPK.261.2.2025</w:t>
      </w:r>
    </w:p>
    <w:p w14:paraId="24414166" w14:textId="77777777" w:rsidR="000F31A7" w:rsidRPr="000F31A7" w:rsidRDefault="000F31A7" w:rsidP="000F31A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76A777" w14:textId="77777777" w:rsidR="000F31A7" w:rsidRPr="000F31A7" w:rsidRDefault="000F31A7" w:rsidP="000F31A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F31A7">
        <w:rPr>
          <w:rFonts w:ascii="Times New Roman" w:hAnsi="Times New Roman" w:cs="Times New Roman"/>
          <w:bCs/>
          <w:i/>
          <w:sz w:val="24"/>
          <w:szCs w:val="24"/>
        </w:rPr>
        <w:t xml:space="preserve">Dotyczy </w:t>
      </w:r>
      <w:r w:rsidRPr="000F31A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postępowania podzielonego na pięć części </w:t>
      </w:r>
      <w:r w:rsidRPr="000F31A7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na</w:t>
      </w:r>
      <w:r w:rsidRPr="000F31A7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 </w:t>
      </w:r>
      <w:bookmarkStart w:id="0" w:name="_Hlk192666814"/>
      <w:r w:rsidRPr="000F31A7">
        <w:rPr>
          <w:rFonts w:ascii="Times New Roman" w:eastAsia="Calibri" w:hAnsi="Times New Roman" w:cs="Times New Roman"/>
          <w:bCs/>
          <w:i/>
          <w:sz w:val="24"/>
          <w:szCs w:val="24"/>
          <w:lang w:eastAsia="ar-SA"/>
        </w:rPr>
        <w:t>dostawę mebli szkolnych, sprzętu gastronomicznego, sprzętu grającego, sprzętu AGD oraz mebli gospodarczych</w:t>
      </w:r>
      <w:r w:rsidRPr="000F31A7"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  <w:t xml:space="preserve"> w ramach projektu pn. „</w:t>
      </w:r>
      <w:bookmarkEnd w:id="0"/>
      <w:r w:rsidRPr="000F31A7">
        <w:rPr>
          <w:rFonts w:ascii="Times New Roman" w:eastAsia="Calibri" w:hAnsi="Times New Roman" w:cs="Times New Roman"/>
          <w:i/>
          <w:iCs/>
          <w:sz w:val="24"/>
          <w:szCs w:val="24"/>
          <w:lang w:eastAsia="pl-PL"/>
        </w:rPr>
        <w:t xml:space="preserve">W przedszkolu w Krajnie jest fajnie” </w:t>
      </w:r>
      <w:r w:rsidRPr="000F31A7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(nr </w:t>
      </w:r>
      <w:r w:rsidRPr="000F31A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FESW.08.01-IZ.00-0005/24</w:t>
      </w:r>
      <w:r w:rsidRPr="000F31A7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), realizowanego w ramach programu Fundusze Europejskie dla Świętokrzyskiego 2021-2027, Działanie 08.01 Wsparcie na rzecz wczesnej edukacji i opieki nad dzieckiem (z wyłączeniem infrastruktury)</w:t>
      </w:r>
    </w:p>
    <w:p w14:paraId="41037006" w14:textId="77777777" w:rsidR="000F31A7" w:rsidRDefault="000F31A7" w:rsidP="000F31A7">
      <w:pPr>
        <w:pStyle w:val="Default"/>
        <w:rPr>
          <w:b/>
          <w:bCs/>
          <w:sz w:val="23"/>
          <w:szCs w:val="23"/>
        </w:rPr>
      </w:pPr>
    </w:p>
    <w:p w14:paraId="3BED7052" w14:textId="77777777" w:rsidR="000F31A7" w:rsidRPr="000F31A7" w:rsidRDefault="000F31A7" w:rsidP="000F31A7">
      <w:pPr>
        <w:pStyle w:val="Default"/>
        <w:jc w:val="center"/>
        <w:rPr>
          <w:b/>
          <w:bCs/>
          <w:sz w:val="28"/>
          <w:szCs w:val="28"/>
        </w:rPr>
      </w:pPr>
      <w:r w:rsidRPr="000F31A7">
        <w:rPr>
          <w:b/>
          <w:bCs/>
          <w:sz w:val="28"/>
          <w:szCs w:val="28"/>
        </w:rPr>
        <w:t>Wyjaśnienia treści postępowania:</w:t>
      </w:r>
    </w:p>
    <w:p w14:paraId="1EFAC0F9" w14:textId="77777777" w:rsidR="000F31A7" w:rsidRDefault="000F31A7" w:rsidP="000F31A7">
      <w:pPr>
        <w:pStyle w:val="Default"/>
        <w:jc w:val="center"/>
        <w:rPr>
          <w:sz w:val="23"/>
          <w:szCs w:val="23"/>
        </w:rPr>
      </w:pPr>
    </w:p>
    <w:p w14:paraId="14C9D95D" w14:textId="77777777" w:rsidR="000F31A7" w:rsidRDefault="000F31A7" w:rsidP="000F31A7">
      <w:pPr>
        <w:pStyle w:val="HTML-wstpniesformatowany"/>
        <w:jc w:val="both"/>
        <w:rPr>
          <w:rFonts w:ascii="Times New Roman" w:hAnsi="Times New Roman"/>
          <w:sz w:val="24"/>
          <w:szCs w:val="24"/>
        </w:rPr>
      </w:pPr>
      <w:r w:rsidRPr="000F31A7">
        <w:rPr>
          <w:rFonts w:ascii="Times New Roman" w:hAnsi="Times New Roman"/>
          <w:sz w:val="24"/>
          <w:szCs w:val="24"/>
        </w:rPr>
        <w:t xml:space="preserve">Na podstawie Regulaminu udzielania zamówień publicznych, których wartość nie przekracza wyrażonej kwoty 130 000 złotych wskazanej w Ustawie Prawo Zamówień Publicznych, przyjętego Zarządzeniem Nr 10/2021 Kierownika SCO w Górnie z dnia 21.12.2021r. </w:t>
      </w:r>
      <w:r>
        <w:rPr>
          <w:rFonts w:ascii="Times New Roman" w:hAnsi="Times New Roman"/>
          <w:sz w:val="24"/>
          <w:szCs w:val="24"/>
        </w:rPr>
        <w:br/>
      </w:r>
      <w:r w:rsidRPr="000F31A7">
        <w:rPr>
          <w:rFonts w:ascii="Times New Roman" w:hAnsi="Times New Roman"/>
          <w:sz w:val="24"/>
          <w:szCs w:val="24"/>
        </w:rPr>
        <w:t xml:space="preserve">w związku z art. 284 ustawy z dnia 11 września 2019 roku - Prawo zamówień publicznych (t.j. Dz.U. z 2024 r. poz. 1320 z </w:t>
      </w:r>
      <w:proofErr w:type="spellStart"/>
      <w:r w:rsidRPr="000F31A7">
        <w:rPr>
          <w:rFonts w:ascii="Times New Roman" w:hAnsi="Times New Roman"/>
          <w:sz w:val="24"/>
          <w:szCs w:val="24"/>
        </w:rPr>
        <w:t>póżn</w:t>
      </w:r>
      <w:proofErr w:type="spellEnd"/>
      <w:r w:rsidRPr="000F31A7">
        <w:rPr>
          <w:rFonts w:ascii="Times New Roman" w:hAnsi="Times New Roman"/>
          <w:sz w:val="24"/>
          <w:szCs w:val="24"/>
        </w:rPr>
        <w:t xml:space="preserve">. zm.) w związku z wpłynięciem pytań, Zamawiający przekazuje poniżej ich treść wraz z odpowiedziami: </w:t>
      </w:r>
    </w:p>
    <w:p w14:paraId="1EA49483" w14:textId="77777777" w:rsidR="000C593E" w:rsidRPr="000F31A7" w:rsidRDefault="000C593E" w:rsidP="000F31A7">
      <w:pPr>
        <w:pStyle w:val="HTML-wstpniesformatowany"/>
        <w:jc w:val="both"/>
        <w:rPr>
          <w:rFonts w:ascii="Times New Roman" w:hAnsi="Times New Roman"/>
          <w:noProof/>
          <w:sz w:val="24"/>
          <w:szCs w:val="24"/>
        </w:rPr>
      </w:pPr>
    </w:p>
    <w:p w14:paraId="2AE22342" w14:textId="77777777" w:rsidR="000F31A7" w:rsidRDefault="000F31A7" w:rsidP="000F31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Pytanie nr 1 </w:t>
      </w:r>
    </w:p>
    <w:p w14:paraId="406F6142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Bardzo proszę o udzielenie wyjaśnień dotyczących części 2 postępowania obejmującej sprzęt gastronomiczny.</w:t>
      </w:r>
    </w:p>
    <w:p w14:paraId="0BF3095B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05BA9C83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Pozycja 2- Zmiękczacz automatyczny - bardzo proszę o weryfikację parametrów podanych przy zmiękczaczu -</w:t>
      </w:r>
    </w:p>
    <w:p w14:paraId="631306C2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zmiękczacz spełniający warunki podane w Państwa posiada zasilanie </w:t>
      </w:r>
    </w:p>
    <w:p w14:paraId="6BF73104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230V - urządzenia z reguły posiadają zasilanie 230v lub 400v ; Państwo podali napięcie 280 V</w:t>
      </w:r>
    </w:p>
    <w:p w14:paraId="05205FEA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dodatkowo wymiar podany przez Państwo to :</w:t>
      </w:r>
    </w:p>
    <w:p w14:paraId="460C586B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206x380x480</w:t>
      </w:r>
    </w:p>
    <w:p w14:paraId="62A8D47D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Parametry podane przez producenta:</w:t>
      </w:r>
    </w:p>
    <w:p w14:paraId="01ECB487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Długość mm</w:t>
      </w:r>
    </w:p>
    <w:p w14:paraId="70D64ED8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240</w:t>
      </w:r>
    </w:p>
    <w:p w14:paraId="689BB053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Szerokość mm</w:t>
      </w:r>
    </w:p>
    <w:p w14:paraId="37C85AA9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410</w:t>
      </w:r>
    </w:p>
    <w:p w14:paraId="1C4ADE90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Wysokość mm</w:t>
      </w:r>
    </w:p>
    <w:p w14:paraId="7F48F3A1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650</w:t>
      </w:r>
    </w:p>
    <w:p w14:paraId="2CB765F8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bardzo proszę o weryfikację podanych parametrów oraz informację czy dopuszczają Państwo produkt o podanych parametrach.</w:t>
      </w:r>
    </w:p>
    <w:p w14:paraId="12CFA5F3" w14:textId="77777777" w:rsidR="00A4786C" w:rsidRDefault="00A4786C" w:rsidP="00A4786C">
      <w:pPr>
        <w:rPr>
          <w:rFonts w:ascii="Times New Roman" w:hAnsi="Times New Roman" w:cs="Times New Roman"/>
          <w:b/>
          <w:sz w:val="24"/>
          <w:szCs w:val="24"/>
        </w:rPr>
      </w:pPr>
      <w:r w:rsidRPr="00A4786C">
        <w:rPr>
          <w:rFonts w:ascii="Times New Roman" w:hAnsi="Times New Roman" w:cs="Times New Roman"/>
          <w:b/>
          <w:sz w:val="24"/>
          <w:szCs w:val="24"/>
        </w:rPr>
        <w:t xml:space="preserve">Odpowiedź na pytanie nr 1 </w:t>
      </w:r>
    </w:p>
    <w:p w14:paraId="431E205D" w14:textId="77777777" w:rsidR="00A4786C" w:rsidRPr="00CD555D" w:rsidRDefault="00AA6F50" w:rsidP="00A4786C">
      <w:pPr>
        <w:rPr>
          <w:rFonts w:ascii="Times New Roman" w:hAnsi="Times New Roman" w:cs="Times New Roman"/>
          <w:sz w:val="24"/>
          <w:szCs w:val="24"/>
        </w:rPr>
      </w:pPr>
      <w:r w:rsidRPr="00CD555D">
        <w:rPr>
          <w:rFonts w:ascii="Times New Roman" w:hAnsi="Times New Roman" w:cs="Times New Roman"/>
          <w:sz w:val="24"/>
          <w:szCs w:val="24"/>
        </w:rPr>
        <w:t>Zamawiający informuje, że dokonuje</w:t>
      </w:r>
      <w:r w:rsidR="00CD555D" w:rsidRPr="00CD555D">
        <w:rPr>
          <w:rFonts w:ascii="Times New Roman" w:hAnsi="Times New Roman" w:cs="Times New Roman"/>
          <w:sz w:val="24"/>
          <w:szCs w:val="24"/>
        </w:rPr>
        <w:t xml:space="preserve"> modyfikacji OPZ w tym zakresie napięcia i zmienia na 23</w:t>
      </w:r>
      <w:r w:rsidR="00374B06" w:rsidRPr="00CD555D">
        <w:rPr>
          <w:rFonts w:ascii="Times New Roman" w:hAnsi="Times New Roman" w:cs="Times New Roman"/>
          <w:sz w:val="24"/>
          <w:szCs w:val="24"/>
        </w:rPr>
        <w:t>0</w:t>
      </w:r>
      <w:r w:rsidR="00CD555D" w:rsidRPr="00CD555D">
        <w:rPr>
          <w:rFonts w:ascii="Times New Roman" w:hAnsi="Times New Roman" w:cs="Times New Roman"/>
          <w:sz w:val="24"/>
          <w:szCs w:val="24"/>
        </w:rPr>
        <w:t>V</w:t>
      </w:r>
      <w:r w:rsidR="00374B06" w:rsidRPr="00CD555D">
        <w:rPr>
          <w:rFonts w:ascii="Times New Roman" w:hAnsi="Times New Roman" w:cs="Times New Roman"/>
          <w:sz w:val="24"/>
          <w:szCs w:val="24"/>
        </w:rPr>
        <w:t xml:space="preserve"> a pozostałe </w:t>
      </w:r>
      <w:r w:rsidR="00CD555D" w:rsidRPr="00CD555D">
        <w:rPr>
          <w:rFonts w:ascii="Times New Roman" w:hAnsi="Times New Roman" w:cs="Times New Roman"/>
          <w:sz w:val="24"/>
          <w:szCs w:val="24"/>
        </w:rPr>
        <w:t xml:space="preserve">zapisy </w:t>
      </w:r>
      <w:r w:rsidR="00374B06" w:rsidRPr="00CD555D">
        <w:rPr>
          <w:rFonts w:ascii="Times New Roman" w:hAnsi="Times New Roman" w:cs="Times New Roman"/>
          <w:sz w:val="24"/>
          <w:szCs w:val="24"/>
        </w:rPr>
        <w:t>podtrzymuje</w:t>
      </w:r>
      <w:r w:rsidR="00CD555D" w:rsidRPr="00CD555D">
        <w:rPr>
          <w:rFonts w:ascii="Times New Roman" w:hAnsi="Times New Roman" w:cs="Times New Roman"/>
          <w:sz w:val="24"/>
          <w:szCs w:val="24"/>
        </w:rPr>
        <w:t>.</w:t>
      </w:r>
    </w:p>
    <w:p w14:paraId="75CC5564" w14:textId="77777777" w:rsidR="00A4786C" w:rsidRPr="00AA6F50" w:rsidRDefault="00A4786C" w:rsidP="00AA6F5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Pytanie nr 2 </w:t>
      </w:r>
      <w:r w:rsidR="00AA6F50" w:rsidRPr="00AA6F50">
        <w:rPr>
          <w:b/>
          <w:bCs/>
        </w:rPr>
        <w:t>– dot. Części II</w:t>
      </w:r>
    </w:p>
    <w:p w14:paraId="3AF4D3B7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Dodatkowo : poz. 4, 5, 6, 7, </w:t>
      </w:r>
    </w:p>
    <w:p w14:paraId="5D6AED05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pozycjach opisujących stoły ze stali nierdzewnej widnieje informacja: stelaż o profilu zamkniętym.</w:t>
      </w:r>
    </w:p>
    <w:p w14:paraId="6A13B4FA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Bardzo proszę o doprecyzowanie podanej informacji - czy chodzi o nóżki składające się z 4 profili z zamkniętymi ściankami czy mają Państwo na myśli coś zupełnie innego </w:t>
      </w:r>
    </w:p>
    <w:p w14:paraId="1112C4B2" w14:textId="77777777" w:rsidR="00BF5F1C" w:rsidRDefault="00A4786C" w:rsidP="00A4786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 na pytanie nr 2</w:t>
      </w:r>
      <w:r w:rsidRPr="00A478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810AD65" w14:textId="77777777" w:rsidR="00CD555D" w:rsidRPr="00B64C2E" w:rsidRDefault="00AA6F50" w:rsidP="00CD55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4C2E">
        <w:rPr>
          <w:rFonts w:ascii="Times New Roman" w:hAnsi="Times New Roman" w:cs="Times New Roman"/>
          <w:sz w:val="24"/>
          <w:szCs w:val="24"/>
        </w:rPr>
        <w:t>Zamawiający</w:t>
      </w:r>
      <w:r w:rsidR="00CD555D" w:rsidRPr="00B64C2E">
        <w:rPr>
          <w:rFonts w:ascii="Times New Roman" w:hAnsi="Times New Roman" w:cs="Times New Roman"/>
          <w:sz w:val="24"/>
          <w:szCs w:val="24"/>
        </w:rPr>
        <w:t xml:space="preserve"> wyjaśnia, że w w/w pozycjach </w:t>
      </w:r>
      <w:r w:rsidR="00CD555D" w:rsidRPr="00B64C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stelaż stołu ma się opiera na kształtownikach </w:t>
      </w:r>
      <w:r w:rsidR="00CD555D" w:rsidRPr="00B64C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profilu zamkniętym.</w:t>
      </w:r>
    </w:p>
    <w:p w14:paraId="52D8AF2B" w14:textId="77777777" w:rsidR="00AA6F50" w:rsidRPr="00CD555D" w:rsidRDefault="00AA6F50" w:rsidP="00A4786C">
      <w:pPr>
        <w:rPr>
          <w:rFonts w:ascii="Times New Roman" w:hAnsi="Times New Roman" w:cs="Times New Roman"/>
          <w:sz w:val="24"/>
          <w:szCs w:val="24"/>
        </w:rPr>
      </w:pPr>
    </w:p>
    <w:p w14:paraId="5DC4D64B" w14:textId="77777777" w:rsidR="00A4786C" w:rsidRDefault="00A4786C" w:rsidP="00A4786C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Pytanie nr 3 </w:t>
      </w:r>
      <w:r w:rsidR="00AA6F50" w:rsidRPr="00AA6F50">
        <w:rPr>
          <w:b/>
          <w:bCs/>
        </w:rPr>
        <w:t>– dot. Części II</w:t>
      </w:r>
    </w:p>
    <w:p w14:paraId="635DD4A2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Dodatkowo Pozycja 9 - Łyżeczka do deserów przedszkolna - </w:t>
      </w:r>
    </w:p>
    <w:p w14:paraId="21B33F71" w14:textId="77777777" w:rsidR="00A4786C" w:rsidRPr="00A4786C" w:rsidRDefault="00A4786C" w:rsidP="00A478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478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wymiar łyżeczki do deserów podany przez Państwa jest taki sam jak wymiar łyżki stołowej w pozycji wyżej; wymiar tej łyżeczki podawany przed producenta to : 135 mm nie 153 mm . </w:t>
      </w:r>
    </w:p>
    <w:p w14:paraId="74959DCD" w14:textId="77777777" w:rsidR="00A4786C" w:rsidRDefault="00A4786C" w:rsidP="00A4786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 na pytanie nr 3</w:t>
      </w:r>
      <w:r w:rsidRPr="00A478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AD3B3D1" w14:textId="77777777" w:rsidR="00AA6F50" w:rsidRPr="00AA6F50" w:rsidRDefault="00AA6F50" w:rsidP="00A4786C">
      <w:pPr>
        <w:rPr>
          <w:rFonts w:ascii="Times New Roman" w:hAnsi="Times New Roman" w:cs="Times New Roman"/>
          <w:sz w:val="24"/>
          <w:szCs w:val="24"/>
        </w:rPr>
      </w:pPr>
      <w:r w:rsidRPr="00AA6F50">
        <w:rPr>
          <w:rFonts w:ascii="Times New Roman" w:hAnsi="Times New Roman" w:cs="Times New Roman"/>
          <w:sz w:val="24"/>
          <w:szCs w:val="24"/>
        </w:rPr>
        <w:t>Zamawiający informuje, że dokonuje modyfikacji OPZ w tym zakresie.</w:t>
      </w:r>
    </w:p>
    <w:p w14:paraId="16A61399" w14:textId="77777777" w:rsidR="00D91B05" w:rsidRDefault="00D91B05" w:rsidP="00A4786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Pytanie nr 4 </w:t>
      </w:r>
    </w:p>
    <w:p w14:paraId="7C4A90AC" w14:textId="77777777" w:rsidR="00D91B05" w:rsidRDefault="00D91B05" w:rsidP="00A4786C">
      <w:pPr>
        <w:rPr>
          <w:rFonts w:ascii="Times New Roman" w:hAnsi="Times New Roman" w:cs="Times New Roman"/>
          <w:sz w:val="24"/>
          <w:szCs w:val="24"/>
        </w:rPr>
      </w:pPr>
      <w:r w:rsidRPr="00D91B05">
        <w:rPr>
          <w:rFonts w:ascii="Times New Roman" w:hAnsi="Times New Roman" w:cs="Times New Roman"/>
          <w:sz w:val="24"/>
          <w:szCs w:val="24"/>
        </w:rPr>
        <w:t xml:space="preserve">Proszę o doprecyzowanie opisu przedmiotu zamówienia dla cz. IV poz. Nr 6, ponieważ nie ma kuchni elektrycznej z piekarnikiem, o wymiarach 50cmx50cmx60cm. Proszę również </w:t>
      </w:r>
      <w:r w:rsidR="00CD555D">
        <w:rPr>
          <w:rFonts w:ascii="Times New Roman" w:hAnsi="Times New Roman" w:cs="Times New Roman"/>
          <w:sz w:val="24"/>
          <w:szCs w:val="24"/>
        </w:rPr>
        <w:br/>
      </w:r>
      <w:r w:rsidRPr="00D91B05">
        <w:rPr>
          <w:rFonts w:ascii="Times New Roman" w:hAnsi="Times New Roman" w:cs="Times New Roman"/>
          <w:sz w:val="24"/>
          <w:szCs w:val="24"/>
        </w:rPr>
        <w:t>o informację czy mając na myśli kuchnia elektryczna, mieli Państwo również na myśli kuchnie indukcyjne, one również działają na prąd elektryczny.</w:t>
      </w:r>
    </w:p>
    <w:p w14:paraId="539D0A3F" w14:textId="77777777" w:rsidR="00D91B05" w:rsidRDefault="00D91B05" w:rsidP="00D91B0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 na pytanie nr 4</w:t>
      </w:r>
    </w:p>
    <w:p w14:paraId="4A9F0527" w14:textId="77777777" w:rsidR="00D91B05" w:rsidRPr="00CD555D" w:rsidRDefault="00AA6F50" w:rsidP="00A4786C">
      <w:pPr>
        <w:rPr>
          <w:rFonts w:ascii="Times New Roman" w:hAnsi="Times New Roman" w:cs="Times New Roman"/>
          <w:sz w:val="24"/>
          <w:szCs w:val="24"/>
        </w:rPr>
      </w:pPr>
      <w:r w:rsidRPr="00CD555D">
        <w:rPr>
          <w:rFonts w:ascii="Times New Roman" w:hAnsi="Times New Roman" w:cs="Times New Roman"/>
          <w:sz w:val="24"/>
          <w:szCs w:val="24"/>
        </w:rPr>
        <w:t xml:space="preserve">Zamawiający informuje, że dokonuje modyfikacji OPZ w zakresie wymiarów kuchni elektrycznej </w:t>
      </w:r>
      <w:r w:rsidR="00CD555D" w:rsidRPr="00CD555D">
        <w:rPr>
          <w:rFonts w:ascii="Times New Roman" w:hAnsi="Times New Roman" w:cs="Times New Roman"/>
          <w:sz w:val="24"/>
          <w:szCs w:val="24"/>
        </w:rPr>
        <w:t>i podtrzymuje pozostałe zapisy dotyczące</w:t>
      </w:r>
      <w:r w:rsidRPr="00CD555D">
        <w:rPr>
          <w:rFonts w:ascii="Times New Roman" w:hAnsi="Times New Roman" w:cs="Times New Roman"/>
          <w:sz w:val="24"/>
          <w:szCs w:val="24"/>
        </w:rPr>
        <w:t xml:space="preserve"> kuchni elektrycznej nie wyrażając zgody na dopuszczenie kuchni indukcyjnej.</w:t>
      </w:r>
    </w:p>
    <w:p w14:paraId="51958315" w14:textId="77777777" w:rsidR="00A4786C" w:rsidRDefault="00D91B05" w:rsidP="00A4786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Pytanie nr 5</w:t>
      </w:r>
    </w:p>
    <w:p w14:paraId="6FD29544" w14:textId="77777777" w:rsidR="00D91B05" w:rsidRPr="00D91B05" w:rsidRDefault="00D91B05" w:rsidP="00D91B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23232"/>
          <w:sz w:val="24"/>
          <w:szCs w:val="24"/>
        </w:rPr>
      </w:pPr>
      <w:r w:rsidRPr="00D91B05">
        <w:rPr>
          <w:rFonts w:ascii="Times New Roman" w:hAnsi="Times New Roman" w:cs="Times New Roman"/>
          <w:color w:val="000000"/>
          <w:sz w:val="24"/>
          <w:szCs w:val="24"/>
        </w:rPr>
        <w:t>cz. IV poz. Nr 4 proszę o doprecyzowanie opisu zamówienia ponieważ wszystkie parametry wskazują na mikser ręczny, natomiast parametr „</w:t>
      </w:r>
      <w:r w:rsidRPr="00D91B05">
        <w:rPr>
          <w:rFonts w:ascii="Times New Roman" w:hAnsi="Times New Roman" w:cs="Times New Roman"/>
          <w:color w:val="323232"/>
          <w:sz w:val="24"/>
          <w:szCs w:val="24"/>
        </w:rPr>
        <w:t xml:space="preserve">pojemność pojemnika na sok – 1,5” sugeruje sokowirówkę </w:t>
      </w:r>
    </w:p>
    <w:p w14:paraId="7CB54D55" w14:textId="77777777" w:rsidR="00D91B05" w:rsidRDefault="00D91B05" w:rsidP="00D91B0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 na pytanie nr 5</w:t>
      </w:r>
    </w:p>
    <w:p w14:paraId="5264AAFE" w14:textId="77777777" w:rsidR="00374B06" w:rsidRPr="00AA6F50" w:rsidRDefault="00374B06" w:rsidP="00374B06">
      <w:pPr>
        <w:rPr>
          <w:rFonts w:ascii="Times New Roman" w:hAnsi="Times New Roman" w:cs="Times New Roman"/>
          <w:sz w:val="24"/>
          <w:szCs w:val="24"/>
        </w:rPr>
      </w:pPr>
      <w:r w:rsidRPr="00AA6F50">
        <w:rPr>
          <w:rFonts w:ascii="Times New Roman" w:hAnsi="Times New Roman" w:cs="Times New Roman"/>
          <w:sz w:val="24"/>
          <w:szCs w:val="24"/>
        </w:rPr>
        <w:t>Zamawiający informuje, że dokonuje modyfikacji OPZ w tym zakresie.</w:t>
      </w:r>
    </w:p>
    <w:p w14:paraId="7B00A883" w14:textId="77777777" w:rsidR="00D91B05" w:rsidRDefault="00D91B05" w:rsidP="00A4786C">
      <w:pPr>
        <w:rPr>
          <w:rFonts w:ascii="Times New Roman" w:hAnsi="Times New Roman" w:cs="Times New Roman"/>
          <w:b/>
          <w:sz w:val="24"/>
          <w:szCs w:val="24"/>
        </w:rPr>
      </w:pPr>
    </w:p>
    <w:p w14:paraId="634DAC6A" w14:textId="77777777" w:rsidR="00AA6F50" w:rsidRDefault="00AA6F50" w:rsidP="00A4786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Pytanie nr 6 </w:t>
      </w:r>
      <w:r w:rsidRPr="00AA6F50">
        <w:rPr>
          <w:rFonts w:ascii="Times New Roman" w:hAnsi="Times New Roman" w:cs="Times New Roman"/>
          <w:b/>
          <w:bCs/>
          <w:sz w:val="24"/>
          <w:szCs w:val="24"/>
        </w:rPr>
        <w:t>– dot. Części II</w:t>
      </w:r>
    </w:p>
    <w:p w14:paraId="35DC3E0B" w14:textId="77777777" w:rsidR="00AA6F50" w:rsidRPr="00AA6F50" w:rsidRDefault="00AA6F50" w:rsidP="00AA6F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F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Pozycja 20 - Pojemnik transportowy do żywności :</w:t>
      </w:r>
    </w:p>
    <w:p w14:paraId="5D44F62C" w14:textId="77777777" w:rsidR="00AA6F50" w:rsidRPr="00AA6F50" w:rsidRDefault="00AA6F50" w:rsidP="00AA6F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F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Pojemnik o wskazanych wymiarach: 710x440x270 mm  - pojemność wskazana : 530 litrów - prawdopodobnie chodziło  o pojemność 53 litry.</w:t>
      </w:r>
    </w:p>
    <w:p w14:paraId="39A4EF72" w14:textId="77777777" w:rsidR="00AA6F50" w:rsidRDefault="00AA6F50" w:rsidP="00AA6F50">
      <w:pPr>
        <w:rPr>
          <w:rFonts w:ascii="Times New Roman" w:hAnsi="Times New Roman" w:cs="Times New Roman"/>
          <w:b/>
          <w:sz w:val="24"/>
          <w:szCs w:val="24"/>
        </w:rPr>
      </w:pPr>
      <w:r w:rsidRPr="00AA6F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Odpowiedź na pytanie nr 6</w:t>
      </w:r>
    </w:p>
    <w:p w14:paraId="0782ACC1" w14:textId="77777777" w:rsidR="00374B06" w:rsidRPr="00AA6F50" w:rsidRDefault="00374B06" w:rsidP="00374B06">
      <w:pPr>
        <w:rPr>
          <w:rFonts w:ascii="Times New Roman" w:hAnsi="Times New Roman" w:cs="Times New Roman"/>
          <w:sz w:val="24"/>
          <w:szCs w:val="24"/>
        </w:rPr>
      </w:pPr>
      <w:r w:rsidRPr="00AA6F50">
        <w:rPr>
          <w:rFonts w:ascii="Times New Roman" w:hAnsi="Times New Roman" w:cs="Times New Roman"/>
          <w:sz w:val="24"/>
          <w:szCs w:val="24"/>
        </w:rPr>
        <w:t>Zamawiający informuje, że dokonuje modyfikacji OPZ w tym zakresie.</w:t>
      </w:r>
    </w:p>
    <w:p w14:paraId="3B2A0E67" w14:textId="77777777" w:rsidR="00AA6F50" w:rsidRDefault="00AA6F50" w:rsidP="00AA6F50">
      <w:pPr>
        <w:rPr>
          <w:rFonts w:ascii="Times New Roman" w:hAnsi="Times New Roman" w:cs="Times New Roman"/>
          <w:b/>
          <w:sz w:val="24"/>
          <w:szCs w:val="24"/>
        </w:rPr>
      </w:pPr>
    </w:p>
    <w:p w14:paraId="5777584A" w14:textId="77777777" w:rsidR="00AA6F50" w:rsidRPr="00AA6F50" w:rsidRDefault="00AA6F50" w:rsidP="00AA6F5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Pytanie nr 7</w:t>
      </w:r>
      <w:r w:rsidRPr="00AA6F50">
        <w:rPr>
          <w:rFonts w:ascii="Times New Roman" w:hAnsi="Times New Roman" w:cs="Times New Roman"/>
          <w:b/>
          <w:bCs/>
          <w:sz w:val="24"/>
          <w:szCs w:val="24"/>
        </w:rPr>
        <w:t>– dot. Części II</w:t>
      </w:r>
    </w:p>
    <w:p w14:paraId="1882E4AE" w14:textId="77777777" w:rsidR="00AA6F50" w:rsidRPr="00AA6F50" w:rsidRDefault="00AA6F50" w:rsidP="00AA6F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F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Pozycja 31 - czy dopuszczają Państwo łyżkę do serwowania o wymiarze 31,5 cm zamiast 33 cm?</w:t>
      </w:r>
    </w:p>
    <w:p w14:paraId="708B99DC" w14:textId="77777777" w:rsidR="00AA6F50" w:rsidRDefault="00AA6F50" w:rsidP="00AA6F50">
      <w:pPr>
        <w:rPr>
          <w:rFonts w:ascii="Times New Roman" w:hAnsi="Times New Roman" w:cs="Times New Roman"/>
          <w:b/>
          <w:sz w:val="24"/>
          <w:szCs w:val="24"/>
        </w:rPr>
      </w:pPr>
      <w:r w:rsidRPr="00AA6F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 </w:t>
      </w:r>
      <w:r>
        <w:rPr>
          <w:rFonts w:ascii="Times New Roman" w:hAnsi="Times New Roman" w:cs="Times New Roman"/>
          <w:b/>
          <w:sz w:val="24"/>
          <w:szCs w:val="24"/>
        </w:rPr>
        <w:t>Odpowiedź na pytanie nr 7</w:t>
      </w:r>
    </w:p>
    <w:p w14:paraId="369A8508" w14:textId="77777777" w:rsidR="00374B06" w:rsidRPr="00AA6F50" w:rsidRDefault="00374B06" w:rsidP="00374B06">
      <w:pPr>
        <w:rPr>
          <w:rFonts w:ascii="Times New Roman" w:hAnsi="Times New Roman" w:cs="Times New Roman"/>
          <w:sz w:val="24"/>
          <w:szCs w:val="24"/>
        </w:rPr>
      </w:pPr>
      <w:r w:rsidRPr="00AA6F50">
        <w:rPr>
          <w:rFonts w:ascii="Times New Roman" w:hAnsi="Times New Roman" w:cs="Times New Roman"/>
          <w:sz w:val="24"/>
          <w:szCs w:val="24"/>
        </w:rPr>
        <w:t>Zamawiający informuje, że dokonuje modyfikacji OPZ w tym zakresie.</w:t>
      </w:r>
    </w:p>
    <w:p w14:paraId="60EE6456" w14:textId="77777777" w:rsidR="00AA6F50" w:rsidRDefault="00AA6F50" w:rsidP="00AA6F50">
      <w:pPr>
        <w:rPr>
          <w:rFonts w:ascii="Times New Roman" w:hAnsi="Times New Roman" w:cs="Times New Roman"/>
          <w:b/>
          <w:sz w:val="24"/>
          <w:szCs w:val="24"/>
        </w:rPr>
      </w:pPr>
    </w:p>
    <w:p w14:paraId="348C2EAE" w14:textId="77777777" w:rsidR="00AA6F50" w:rsidRPr="00AA6F50" w:rsidRDefault="00AA6F50" w:rsidP="00AA6F5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Pytanie nr 8</w:t>
      </w:r>
      <w:r w:rsidRPr="00AA6F50">
        <w:rPr>
          <w:rFonts w:ascii="Times New Roman" w:hAnsi="Times New Roman" w:cs="Times New Roman"/>
          <w:b/>
          <w:bCs/>
          <w:sz w:val="24"/>
          <w:szCs w:val="24"/>
        </w:rPr>
        <w:t>– dot. Części II</w:t>
      </w:r>
    </w:p>
    <w:p w14:paraId="00E79139" w14:textId="77777777" w:rsidR="00AA6F50" w:rsidRPr="00AA6F50" w:rsidRDefault="00AA6F50" w:rsidP="00AA6F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F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Pozycja 32 - czy dopuszczają Państwo baterię o wysokości 43 cm?</w:t>
      </w:r>
    </w:p>
    <w:p w14:paraId="4EBADA2C" w14:textId="77777777" w:rsidR="00AA6F50" w:rsidRPr="00AA6F50" w:rsidRDefault="00AA6F50" w:rsidP="00AA6F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F5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7150B91A" w14:textId="77777777" w:rsidR="00AA6F50" w:rsidRDefault="00AA6F50" w:rsidP="00AA6F5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 na pytanie nr 8</w:t>
      </w:r>
    </w:p>
    <w:p w14:paraId="40DA0E0F" w14:textId="77777777" w:rsidR="00374B06" w:rsidRPr="00AA6F50" w:rsidRDefault="00374B06" w:rsidP="00374B06">
      <w:pPr>
        <w:rPr>
          <w:rFonts w:ascii="Times New Roman" w:hAnsi="Times New Roman" w:cs="Times New Roman"/>
          <w:sz w:val="24"/>
          <w:szCs w:val="24"/>
        </w:rPr>
      </w:pPr>
      <w:r w:rsidRPr="00AA6F50">
        <w:rPr>
          <w:rFonts w:ascii="Times New Roman" w:hAnsi="Times New Roman" w:cs="Times New Roman"/>
          <w:sz w:val="24"/>
          <w:szCs w:val="24"/>
        </w:rPr>
        <w:t>Zamawiający informuje, że dokonuje modyfikacji OPZ w tym zakresie.</w:t>
      </w:r>
    </w:p>
    <w:p w14:paraId="085A39C8" w14:textId="6DBDEAFB" w:rsidR="00AA6F50" w:rsidRDefault="00AA6F50" w:rsidP="00A4786C">
      <w:pPr>
        <w:rPr>
          <w:rFonts w:ascii="Times New Roman" w:hAnsi="Times New Roman" w:cs="Times New Roman"/>
          <w:b/>
          <w:sz w:val="24"/>
          <w:szCs w:val="24"/>
        </w:rPr>
      </w:pPr>
    </w:p>
    <w:p w14:paraId="29EC95B9" w14:textId="74389B77" w:rsidR="00464810" w:rsidRDefault="00464810" w:rsidP="00A4786C">
      <w:pPr>
        <w:rPr>
          <w:rFonts w:ascii="Times New Roman" w:hAnsi="Times New Roman" w:cs="Times New Roman"/>
          <w:b/>
          <w:sz w:val="24"/>
          <w:szCs w:val="24"/>
        </w:rPr>
      </w:pPr>
    </w:p>
    <w:p w14:paraId="3AB12C73" w14:textId="3A031A4F" w:rsidR="00464810" w:rsidRDefault="00464810" w:rsidP="00A4786C">
      <w:pPr>
        <w:rPr>
          <w:rFonts w:ascii="Times New Roman" w:hAnsi="Times New Roman" w:cs="Times New Roman"/>
          <w:b/>
          <w:sz w:val="24"/>
          <w:szCs w:val="24"/>
        </w:rPr>
      </w:pPr>
    </w:p>
    <w:p w14:paraId="5909033F" w14:textId="77777777" w:rsidR="00464810" w:rsidRPr="000D1152" w:rsidRDefault="00464810" w:rsidP="00464810">
      <w:pPr>
        <w:spacing w:after="0"/>
        <w:ind w:left="4956"/>
        <w:rPr>
          <w:rFonts w:ascii="Times New Roman" w:hAnsi="Times New Roman" w:cs="Times New Roman"/>
          <w:iCs/>
          <w:sz w:val="24"/>
          <w:szCs w:val="24"/>
        </w:rPr>
      </w:pPr>
      <w:r w:rsidRPr="000D1152">
        <w:rPr>
          <w:rFonts w:ascii="Times New Roman" w:hAnsi="Times New Roman" w:cs="Times New Roman"/>
          <w:iCs/>
          <w:sz w:val="24"/>
          <w:szCs w:val="24"/>
        </w:rPr>
        <w:t>Małgorzata Pajdała</w:t>
      </w:r>
    </w:p>
    <w:p w14:paraId="49CE5B35" w14:textId="77777777" w:rsidR="00464810" w:rsidRPr="000D1152" w:rsidRDefault="00464810" w:rsidP="00464810">
      <w:pPr>
        <w:spacing w:after="0"/>
        <w:ind w:left="4956"/>
        <w:rPr>
          <w:rFonts w:ascii="Times New Roman" w:hAnsi="Times New Roman" w:cs="Times New Roman"/>
          <w:iCs/>
          <w:sz w:val="24"/>
          <w:szCs w:val="24"/>
        </w:rPr>
      </w:pPr>
      <w:r w:rsidRPr="000D1152">
        <w:rPr>
          <w:rFonts w:ascii="Times New Roman" w:hAnsi="Times New Roman" w:cs="Times New Roman"/>
          <w:iCs/>
          <w:sz w:val="24"/>
          <w:szCs w:val="24"/>
        </w:rPr>
        <w:t xml:space="preserve">Dyrektor Szkoły Podstawowej </w:t>
      </w:r>
      <w:r w:rsidRPr="000D1152">
        <w:rPr>
          <w:rFonts w:ascii="Times New Roman" w:hAnsi="Times New Roman" w:cs="Times New Roman"/>
          <w:iCs/>
          <w:sz w:val="24"/>
          <w:szCs w:val="24"/>
        </w:rPr>
        <w:br/>
        <w:t>im. ks. Jerzego Popiełuszki w Krajnie</w:t>
      </w:r>
    </w:p>
    <w:p w14:paraId="24151D12" w14:textId="77777777" w:rsidR="00464810" w:rsidRPr="00D91B05" w:rsidRDefault="00464810" w:rsidP="00A4786C">
      <w:pPr>
        <w:rPr>
          <w:rFonts w:ascii="Times New Roman" w:hAnsi="Times New Roman" w:cs="Times New Roman"/>
          <w:b/>
          <w:sz w:val="24"/>
          <w:szCs w:val="24"/>
        </w:rPr>
      </w:pPr>
    </w:p>
    <w:sectPr w:rsidR="00464810" w:rsidRPr="00D91B0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16ED7" w14:textId="77777777" w:rsidR="00B466E4" w:rsidRDefault="00B466E4" w:rsidP="00B57826">
      <w:pPr>
        <w:spacing w:after="0" w:line="240" w:lineRule="auto"/>
      </w:pPr>
      <w:r>
        <w:separator/>
      </w:r>
    </w:p>
  </w:endnote>
  <w:endnote w:type="continuationSeparator" w:id="0">
    <w:p w14:paraId="5731B132" w14:textId="77777777" w:rsidR="00B466E4" w:rsidRDefault="00B466E4" w:rsidP="00B57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F474B" w14:textId="77777777" w:rsidR="00B466E4" w:rsidRDefault="00B466E4" w:rsidP="00B57826">
      <w:pPr>
        <w:spacing w:after="0" w:line="240" w:lineRule="auto"/>
      </w:pPr>
      <w:r>
        <w:separator/>
      </w:r>
    </w:p>
  </w:footnote>
  <w:footnote w:type="continuationSeparator" w:id="0">
    <w:p w14:paraId="796FF95C" w14:textId="77777777" w:rsidR="00B466E4" w:rsidRDefault="00B466E4" w:rsidP="00B578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F74A6" w14:textId="77777777" w:rsidR="00B57826" w:rsidRDefault="00B57826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38580EC4" wp14:editId="253B4813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34D07"/>
    <w:multiLevelType w:val="hybridMultilevel"/>
    <w:tmpl w:val="1E1ED840"/>
    <w:lvl w:ilvl="0" w:tplc="27BEEF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1A7"/>
    <w:rsid w:val="000C593E"/>
    <w:rsid w:val="000F31A7"/>
    <w:rsid w:val="00374B06"/>
    <w:rsid w:val="00464810"/>
    <w:rsid w:val="00A4786C"/>
    <w:rsid w:val="00AA6F50"/>
    <w:rsid w:val="00B466E4"/>
    <w:rsid w:val="00B57826"/>
    <w:rsid w:val="00B64C2E"/>
    <w:rsid w:val="00BF5F1C"/>
    <w:rsid w:val="00CD555D"/>
    <w:rsid w:val="00D91B05"/>
    <w:rsid w:val="00D9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143AD"/>
  <w15:chartTrackingRefBased/>
  <w15:docId w15:val="{342F4E87-46B4-4A6E-B870-D35F027CC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F31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0F31A7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0F31A7"/>
    <w:rPr>
      <w:rFonts w:ascii="Consolas" w:eastAsia="Times New Roman" w:hAnsi="Consolas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57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7826"/>
  </w:style>
  <w:style w:type="paragraph" w:styleId="Stopka">
    <w:name w:val="footer"/>
    <w:basedOn w:val="Normalny"/>
    <w:link w:val="StopkaZnak"/>
    <w:uiPriority w:val="99"/>
    <w:unhideWhenUsed/>
    <w:rsid w:val="00B57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7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4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1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34322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01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89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2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2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37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8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7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7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13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76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38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3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52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53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662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4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7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7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94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612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Małgorzata Pajdała</cp:lastModifiedBy>
  <cp:revision>12</cp:revision>
  <dcterms:created xsi:type="dcterms:W3CDTF">2025-07-10T10:33:00Z</dcterms:created>
  <dcterms:modified xsi:type="dcterms:W3CDTF">2025-07-10T19:04:00Z</dcterms:modified>
</cp:coreProperties>
</file>