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ED4FB" w14:textId="5002B7B6" w:rsidR="003341F6" w:rsidRPr="006328A3" w:rsidRDefault="00C95472" w:rsidP="006328A3">
      <w:pPr>
        <w:pStyle w:val="Tytu"/>
        <w:spacing w:before="0" w:line="276" w:lineRule="auto"/>
        <w:ind w:left="0"/>
        <w:rPr>
          <w:rFonts w:ascii="Cambria" w:hAnsi="Cambria"/>
          <w:b/>
          <w:bCs/>
          <w:sz w:val="24"/>
          <w:szCs w:val="24"/>
        </w:rPr>
      </w:pPr>
      <w:r w:rsidRPr="006328A3">
        <w:rPr>
          <w:rFonts w:ascii="Cambria" w:hAnsi="Cambria"/>
          <w:b/>
          <w:bCs/>
          <w:spacing w:val="-2"/>
          <w:sz w:val="24"/>
          <w:szCs w:val="24"/>
        </w:rPr>
        <w:t>KLAUZULA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INFORMACYJNA</w:t>
      </w:r>
      <w:r w:rsidRPr="006328A3">
        <w:rPr>
          <w:rFonts w:ascii="Cambria" w:hAnsi="Cambria"/>
          <w:b/>
          <w:bCs/>
          <w:spacing w:val="-16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–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ZAMÓWIENIA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PUBLICZNE</w:t>
      </w:r>
    </w:p>
    <w:p w14:paraId="0E99C911" w14:textId="77777777" w:rsidR="006328A3" w:rsidRDefault="006328A3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</w:p>
    <w:p w14:paraId="016D8418" w14:textId="432C8D58" w:rsidR="003341F6" w:rsidRPr="006328A3" w:rsidRDefault="00C95472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  <w:r w:rsidRPr="006328A3">
        <w:rPr>
          <w:rFonts w:ascii="Cambria" w:hAnsi="Cambria"/>
        </w:rPr>
        <w:t>Zgodnie z art. 13 ogólnego rozporządzenia z dnia 27 kwietnia 2016 r. w sprawie ochrony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osób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fizycznych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w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związku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przetwarzaniem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osobowych</w:t>
      </w:r>
      <w:r w:rsidRPr="006328A3">
        <w:rPr>
          <w:rFonts w:ascii="Cambria" w:hAnsi="Cambria"/>
          <w:spacing w:val="40"/>
        </w:rPr>
        <w:t xml:space="preserve"> </w:t>
      </w:r>
      <w:r w:rsidRPr="006328A3">
        <w:rPr>
          <w:rFonts w:ascii="Cambria" w:hAnsi="Cambria"/>
        </w:rPr>
        <w:t>i w sprawie swobodnego przepływu takich danych oraz uchylenia dyrektywy 95/46/WE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–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ogólne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rozporządzenie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o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ochronie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„RODO”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(Dz.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Urz.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UE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L</w:t>
      </w:r>
      <w:r w:rsidRPr="006328A3">
        <w:rPr>
          <w:rFonts w:ascii="Cambria" w:hAnsi="Cambria"/>
          <w:spacing w:val="-5"/>
        </w:rPr>
        <w:t xml:space="preserve"> </w:t>
      </w:r>
      <w:r w:rsidRPr="006328A3">
        <w:rPr>
          <w:rFonts w:ascii="Cambria" w:hAnsi="Cambria"/>
        </w:rPr>
        <w:t>119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z 04.05.2016), informuję, że:</w:t>
      </w:r>
    </w:p>
    <w:p w14:paraId="61713734" w14:textId="23EF9B7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Administratorem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="00BF3C7A" w:rsidRPr="00BF3C7A">
        <w:rPr>
          <w:rFonts w:ascii="Cambria" w:hAnsi="Cambria"/>
          <w:spacing w:val="-2"/>
          <w:sz w:val="24"/>
          <w:szCs w:val="24"/>
        </w:rPr>
        <w:t>Zespół Szkolno-Przedszkolny</w:t>
      </w:r>
      <w:r w:rsid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Krajnie</w:t>
      </w:r>
      <w:r w:rsidRPr="00BF3C7A">
        <w:rPr>
          <w:rFonts w:ascii="Cambria" w:hAnsi="Cambria"/>
          <w:sz w:val="24"/>
          <w:szCs w:val="24"/>
        </w:rPr>
        <w:t>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Krajno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Pierwsze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153A,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26-008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Górno,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telefon: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41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302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03,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hyperlink r:id="rId5">
        <w:r w:rsidRPr="00BF3C7A">
          <w:rPr>
            <w:rFonts w:ascii="Cambria" w:hAnsi="Cambria"/>
            <w:sz w:val="24"/>
            <w:szCs w:val="24"/>
          </w:rPr>
          <w:t>spkrajno@onet.pl</w:t>
        </w:r>
      </w:hyperlink>
      <w:r w:rsidR="00BF3C7A">
        <w:rPr>
          <w:rFonts w:ascii="Cambria" w:hAnsi="Cambria"/>
          <w:sz w:val="24"/>
          <w:szCs w:val="24"/>
        </w:rPr>
        <w:t>.</w:t>
      </w:r>
    </w:p>
    <w:p w14:paraId="4F5F9F5B" w14:textId="014A3C51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pacing w:val="-2"/>
          <w:sz w:val="24"/>
          <w:szCs w:val="24"/>
        </w:rPr>
        <w:t>Kontakt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z Inspektorem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Ochrony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Danych: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adres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hyperlink r:id="rId6">
        <w:r w:rsidRPr="00BF3C7A">
          <w:rPr>
            <w:rFonts w:ascii="Cambria" w:hAnsi="Cambria"/>
            <w:spacing w:val="-2"/>
            <w:sz w:val="24"/>
            <w:szCs w:val="24"/>
          </w:rPr>
          <w:t>iod.rodo.ochrona@gmail.com</w:t>
        </w:r>
      </w:hyperlink>
      <w:r w:rsidR="00BF3C7A">
        <w:rPr>
          <w:rFonts w:ascii="Cambria" w:hAnsi="Cambria"/>
          <w:spacing w:val="-2"/>
          <w:sz w:val="24"/>
          <w:szCs w:val="24"/>
        </w:rPr>
        <w:t>.</w:t>
      </w:r>
    </w:p>
    <w:p w14:paraId="227146B8" w14:textId="5B6C4ED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Przetwarzanie Pani/Pana danych osobowych odbywać się będzie na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podstawie art. 6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ust. 1 lit. c RODO w celu związanym z postępowaniem o udzielenie zamówienia publicznego.</w:t>
      </w:r>
    </w:p>
    <w:p w14:paraId="6EB2C075" w14:textId="5841747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z w:val="24"/>
          <w:szCs w:val="24"/>
        </w:rPr>
        <w:t xml:space="preserve"> dane osobowe przetwarzane będą przechowywane, zgodnie z art. 78 ust. 1 ustawy z dnia 11 września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2019r.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zamówień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publicznych,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okres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lat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od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zakończenia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postępowania o udzielenie zamówienia publicznego, </w:t>
      </w:r>
      <w:r w:rsidR="00BF3C7A"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a jeżeli czas trwania umowy przekra</w:t>
      </w:r>
      <w:r w:rsidRPr="00BF3C7A">
        <w:rPr>
          <w:rFonts w:ascii="Cambria" w:hAnsi="Cambria"/>
          <w:sz w:val="24"/>
          <w:szCs w:val="24"/>
        </w:rPr>
        <w:t>cza 4 lata, okres przechowywania obejmuje cały czas trwania umowy.</w:t>
      </w:r>
    </w:p>
    <w:p w14:paraId="5A8E2A82" w14:textId="48C559E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Odbiorcami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wyłącznie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lub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podmioty,</w:t>
      </w:r>
      <w:r w:rsidRPr="00BF3C7A">
        <w:rPr>
          <w:rFonts w:ascii="Cambria" w:hAnsi="Cambria"/>
          <w:spacing w:val="-6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którym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udostępniona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zostanie dokumentacja postepowania w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oparciu o art.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18 oraz art. 74 ustawy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>.</w:t>
      </w:r>
    </w:p>
    <w:p w14:paraId="1B01AD8C" w14:textId="2C23D8E8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Posiada Pani/Pan prawo do żądania od administratora dostępu do swoich danych osobowych, prawo do ich sprostowania i prawo do ograniczenia przetwarzania.</w:t>
      </w:r>
    </w:p>
    <w:p w14:paraId="2A6B920D" w14:textId="605ABB3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Nie przysługuje Pani/Panu prawo do usunięcia danych (art. 17 ust. 3 lit. b, d lub e RODO); prawo do przenoszenia danych, prawo do sprzeciwu wobec przetwarzania danych, ponieważ podstawą prawną przetwarzania jest art. 6 ust. 1 lit. c RODO.</w:t>
      </w:r>
    </w:p>
    <w:p w14:paraId="7BCECD6B" w14:textId="4AE7EBA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</w:t>
      </w:r>
      <w:r w:rsidRPr="00BF3C7A">
        <w:rPr>
          <w:rFonts w:ascii="Cambria" w:hAnsi="Cambria"/>
          <w:sz w:val="24"/>
          <w:szCs w:val="24"/>
        </w:rPr>
        <w:t>obowe nie będą profilowane ani też przetwarzane w sposób zautomatyzowany, stosownie do art. 22 RODO.</w:t>
      </w:r>
    </w:p>
    <w:p w14:paraId="47AB73C3" w14:textId="64FEDCC1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przechowywane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przetwarzane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papierowej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="00BF3C7A"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elektronicznej, w tym w systemach informatycznych.</w:t>
      </w:r>
    </w:p>
    <w:p w14:paraId="1784DD47" w14:textId="24E45BA2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Ma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</w:t>
      </w:r>
      <w:r w:rsidRPr="00BF3C7A">
        <w:rPr>
          <w:rFonts w:ascii="Cambria" w:hAnsi="Cambria"/>
          <w:sz w:val="24"/>
          <w:szCs w:val="24"/>
        </w:rPr>
        <w:t>o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wniesienia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skargi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do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organu</w:t>
      </w:r>
      <w:r w:rsidRPr="00BF3C7A">
        <w:rPr>
          <w:rFonts w:ascii="Cambria" w:hAnsi="Cambria"/>
          <w:spacing w:val="-1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nadzorczego,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tj.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Prezesa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Urzędu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Ochrony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Osobowych, ul. Stawki 2, 00-193 Warszawa.</w:t>
      </w:r>
    </w:p>
    <w:p w14:paraId="5F29B3AC" w14:textId="7D041829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Podanie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Panią/Pana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wymogiem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ustawowym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określony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9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przepisach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 xml:space="preserve">, związanym z udziałem w postepowaniu o udzielenie zamówienia publicznego; konsekwencje niepodania określonych danych wynikają </w:t>
      </w:r>
      <w:r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 xml:space="preserve">z ustawy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>.</w:t>
      </w:r>
    </w:p>
    <w:p w14:paraId="5DDEC73E" w14:textId="77777777" w:rsidR="003341F6" w:rsidRPr="006328A3" w:rsidRDefault="003341F6" w:rsidP="006328A3">
      <w:pPr>
        <w:pStyle w:val="Tekstpodstawowy"/>
        <w:spacing w:before="0" w:line="276" w:lineRule="auto"/>
        <w:ind w:left="284" w:right="4" w:hanging="284"/>
        <w:jc w:val="left"/>
        <w:rPr>
          <w:rFonts w:ascii="Cambria" w:hAnsi="Cambria"/>
        </w:rPr>
      </w:pPr>
    </w:p>
    <w:p w14:paraId="24C586AD" w14:textId="77777777" w:rsidR="00BF3C7A" w:rsidRDefault="00BF3C7A" w:rsidP="00BF3C7A">
      <w:pPr>
        <w:spacing w:line="276" w:lineRule="auto"/>
        <w:ind w:left="284" w:right="4" w:hanging="284"/>
        <w:jc w:val="right"/>
        <w:rPr>
          <w:rFonts w:ascii="Cambria" w:hAnsi="Cambria"/>
          <w:spacing w:val="-2"/>
          <w:sz w:val="24"/>
          <w:szCs w:val="24"/>
        </w:rPr>
      </w:pPr>
      <w:bookmarkStart w:id="0" w:name="_Hlk211019889"/>
    </w:p>
    <w:p w14:paraId="413551C7" w14:textId="36924749" w:rsidR="004B5BB5" w:rsidRPr="006328A3" w:rsidRDefault="004B5BB5" w:rsidP="00BF3C7A">
      <w:pPr>
        <w:spacing w:line="276" w:lineRule="auto"/>
        <w:ind w:left="284" w:right="4" w:hanging="284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pacing w:val="-2"/>
          <w:sz w:val="24"/>
          <w:szCs w:val="24"/>
        </w:rPr>
        <w:t>Zespół Szkolno-Przedszkolny</w:t>
      </w:r>
      <w:bookmarkEnd w:id="0"/>
      <w:r w:rsidR="00BF3C7A">
        <w:rPr>
          <w:rFonts w:ascii="Cambria" w:hAnsi="Cambria"/>
          <w:spacing w:val="-2"/>
          <w:sz w:val="24"/>
          <w:szCs w:val="24"/>
        </w:rPr>
        <w:t xml:space="preserve"> w Krajnie</w:t>
      </w:r>
    </w:p>
    <w:sectPr w:rsidR="004B5BB5" w:rsidRPr="006328A3" w:rsidSect="006328A3"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C5C38"/>
    <w:multiLevelType w:val="hybridMultilevel"/>
    <w:tmpl w:val="1EA626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943B6"/>
    <w:multiLevelType w:val="hybridMultilevel"/>
    <w:tmpl w:val="F96C57A2"/>
    <w:lvl w:ilvl="0" w:tplc="3878DF84">
      <w:start w:val="1"/>
      <w:numFmt w:val="decimal"/>
      <w:lvlText w:val="%1)"/>
      <w:lvlJc w:val="left"/>
      <w:pPr>
        <w:ind w:left="609" w:hanging="213"/>
        <w:jc w:val="right"/>
      </w:pPr>
      <w:rPr>
        <w:rFonts w:ascii="Cambria" w:eastAsia="Calibri Light" w:hAnsi="Cambria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l-PL" w:eastAsia="en-US" w:bidi="ar-SA"/>
      </w:rPr>
    </w:lvl>
    <w:lvl w:ilvl="1" w:tplc="5AFCDF92">
      <w:numFmt w:val="bullet"/>
      <w:lvlText w:val="•"/>
      <w:lvlJc w:val="left"/>
      <w:pPr>
        <w:ind w:left="1660" w:hanging="213"/>
      </w:pPr>
      <w:rPr>
        <w:rFonts w:hint="default"/>
        <w:lang w:val="pl-PL" w:eastAsia="en-US" w:bidi="ar-SA"/>
      </w:rPr>
    </w:lvl>
    <w:lvl w:ilvl="2" w:tplc="5F9686E2">
      <w:numFmt w:val="bullet"/>
      <w:lvlText w:val="•"/>
      <w:lvlJc w:val="left"/>
      <w:pPr>
        <w:ind w:left="2720" w:hanging="213"/>
      </w:pPr>
      <w:rPr>
        <w:rFonts w:hint="default"/>
        <w:lang w:val="pl-PL" w:eastAsia="en-US" w:bidi="ar-SA"/>
      </w:rPr>
    </w:lvl>
    <w:lvl w:ilvl="3" w:tplc="0E565A9E">
      <w:numFmt w:val="bullet"/>
      <w:lvlText w:val="•"/>
      <w:lvlJc w:val="left"/>
      <w:pPr>
        <w:ind w:left="3780" w:hanging="213"/>
      </w:pPr>
      <w:rPr>
        <w:rFonts w:hint="default"/>
        <w:lang w:val="pl-PL" w:eastAsia="en-US" w:bidi="ar-SA"/>
      </w:rPr>
    </w:lvl>
    <w:lvl w:ilvl="4" w:tplc="DD9C28DA">
      <w:numFmt w:val="bullet"/>
      <w:lvlText w:val="•"/>
      <w:lvlJc w:val="left"/>
      <w:pPr>
        <w:ind w:left="4840" w:hanging="213"/>
      </w:pPr>
      <w:rPr>
        <w:rFonts w:hint="default"/>
        <w:lang w:val="pl-PL" w:eastAsia="en-US" w:bidi="ar-SA"/>
      </w:rPr>
    </w:lvl>
    <w:lvl w:ilvl="5" w:tplc="AEE29DA2">
      <w:numFmt w:val="bullet"/>
      <w:lvlText w:val="•"/>
      <w:lvlJc w:val="left"/>
      <w:pPr>
        <w:ind w:left="5900" w:hanging="213"/>
      </w:pPr>
      <w:rPr>
        <w:rFonts w:hint="default"/>
        <w:lang w:val="pl-PL" w:eastAsia="en-US" w:bidi="ar-SA"/>
      </w:rPr>
    </w:lvl>
    <w:lvl w:ilvl="6" w:tplc="C2FE306E">
      <w:numFmt w:val="bullet"/>
      <w:lvlText w:val="•"/>
      <w:lvlJc w:val="left"/>
      <w:pPr>
        <w:ind w:left="6960" w:hanging="213"/>
      </w:pPr>
      <w:rPr>
        <w:rFonts w:hint="default"/>
        <w:lang w:val="pl-PL" w:eastAsia="en-US" w:bidi="ar-SA"/>
      </w:rPr>
    </w:lvl>
    <w:lvl w:ilvl="7" w:tplc="799237C0">
      <w:numFmt w:val="bullet"/>
      <w:lvlText w:val="•"/>
      <w:lvlJc w:val="left"/>
      <w:pPr>
        <w:ind w:left="8020" w:hanging="213"/>
      </w:pPr>
      <w:rPr>
        <w:rFonts w:hint="default"/>
        <w:lang w:val="pl-PL" w:eastAsia="en-US" w:bidi="ar-SA"/>
      </w:rPr>
    </w:lvl>
    <w:lvl w:ilvl="8" w:tplc="310609C2">
      <w:numFmt w:val="bullet"/>
      <w:lvlText w:val="•"/>
      <w:lvlJc w:val="left"/>
      <w:pPr>
        <w:ind w:left="9080" w:hanging="213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1F6"/>
    <w:rsid w:val="001F0B16"/>
    <w:rsid w:val="003341F6"/>
    <w:rsid w:val="004B5BB5"/>
    <w:rsid w:val="006328A3"/>
    <w:rsid w:val="00BF3C7A"/>
    <w:rsid w:val="00C9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4575"/>
  <w15:docId w15:val="{30CEB0C0-DEF7-46FB-95FF-B00124E0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 Light" w:eastAsia="Calibri Light" w:hAnsi="Calibri Light" w:cs="Calibri Ligh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541" w:right="128" w:hanging="293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23"/>
      <w:ind w:left="145"/>
      <w:jc w:val="center"/>
    </w:pPr>
    <w:rPr>
      <w:sz w:val="32"/>
      <w:szCs w:val="32"/>
    </w:rPr>
  </w:style>
  <w:style w:type="paragraph" w:styleId="Akapitzlist">
    <w:name w:val="List Paragraph"/>
    <w:basedOn w:val="Normalny"/>
    <w:uiPriority w:val="1"/>
    <w:qFormat/>
    <w:pPr>
      <w:spacing w:before="1"/>
      <w:ind w:left="541" w:right="128" w:hanging="293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rodo.ochrona@gmail.com" TargetMode="External"/><Relationship Id="rId5" Type="http://schemas.openxmlformats.org/officeDocument/2006/relationships/hyperlink" Target="mailto:spkrajno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MCiZ</dc:creator>
  <cp:lastModifiedBy>Małgorzata Pajdała</cp:lastModifiedBy>
  <cp:revision>5</cp:revision>
  <dcterms:created xsi:type="dcterms:W3CDTF">2025-10-10T18:22:00Z</dcterms:created>
  <dcterms:modified xsi:type="dcterms:W3CDTF">2025-10-10T18:22:00Z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2025-10-10T00:00:00Z</vt:filetime>
  </property>
  <property fmtid="{D5CDD505-2E9C-101B-9397-08002B2CF9AE}" pid="5" name="Producer">
    <vt:lpwstr>3-Heights(TM) PDF Security Shell 4.8.25.2 (http://www.pdf-tools.com)</vt:lpwstr>
  </property>
</Properties>
</file>