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EA526" w14:textId="77777777" w:rsidR="0089152F" w:rsidRDefault="0089152F" w:rsidP="0089152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p w14:paraId="61DEBF72" w14:textId="77777777" w:rsidR="0089152F" w:rsidRDefault="0089152F" w:rsidP="008915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lang w:eastAsia="pl-PL"/>
        </w:rPr>
      </w:pPr>
      <w:r w:rsidRPr="007A2DC9">
        <w:rPr>
          <w:rFonts w:ascii="Times New Roman" w:eastAsia="Times New Roman" w:hAnsi="Times New Roman" w:cs="Times New Roman"/>
          <w:b/>
          <w:bCs/>
          <w:color w:val="0000FF"/>
          <w:lang w:eastAsia="pl-PL"/>
        </w:rPr>
        <w:t>Część I Mata do kodowania</w:t>
      </w:r>
    </w:p>
    <w:p w14:paraId="0328AA69" w14:textId="77777777" w:rsidR="0089152F" w:rsidRDefault="0089152F" w:rsidP="0089152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1276"/>
        <w:gridCol w:w="6237"/>
        <w:gridCol w:w="1134"/>
      </w:tblGrid>
      <w:tr w:rsidR="00CF553B" w:rsidRPr="007A2DC9" w14:paraId="57EBB977" w14:textId="2B08020D" w:rsidTr="00CF553B">
        <w:trPr>
          <w:trHeight w:val="288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680D803" w14:textId="53AE1936" w:rsidR="00CF553B" w:rsidRPr="007A2DC9" w:rsidRDefault="00CF553B" w:rsidP="00CF55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Lp.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0B31709" w14:textId="5909FF30" w:rsidR="00CF553B" w:rsidRPr="007A2DC9" w:rsidRDefault="00CF553B" w:rsidP="00CF55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Nazwa artykułu</w:t>
            </w:r>
          </w:p>
        </w:tc>
        <w:tc>
          <w:tcPr>
            <w:tcW w:w="6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CC61A76" w14:textId="6F8FB4B8" w:rsidR="00CF553B" w:rsidRPr="007A2DC9" w:rsidRDefault="00CF553B" w:rsidP="00CF55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Opis do specyfikacji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D438210" w14:textId="7714E057" w:rsidR="00CF553B" w:rsidRPr="007A2DC9" w:rsidRDefault="00CF553B" w:rsidP="00CF55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Ilość</w:t>
            </w:r>
          </w:p>
        </w:tc>
      </w:tr>
      <w:tr w:rsidR="00CF553B" w:rsidRPr="007A2DC9" w14:paraId="40762674" w14:textId="77777777" w:rsidTr="0087151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331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D9C546" w14:textId="7516518F" w:rsidR="00CF553B" w:rsidRPr="007A2DC9" w:rsidRDefault="00CF553B" w:rsidP="00CF55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71CD25" w14:textId="71C7AE70" w:rsidR="00CF553B" w:rsidRPr="007A2DC9" w:rsidRDefault="00CF553B" w:rsidP="00CF55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lang w:eastAsia="pl-PL"/>
              </w:rPr>
              <w:t>Mata do kodowania</w:t>
            </w:r>
          </w:p>
        </w:tc>
        <w:tc>
          <w:tcPr>
            <w:tcW w:w="6237" w:type="dxa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D585DB" w14:textId="5B063C37" w:rsidR="00CF553B" w:rsidRPr="007A2DC9" w:rsidRDefault="00CF553B" w:rsidP="00CF553B">
            <w:pPr>
              <w:pStyle w:val="Akapitzlist"/>
              <w:numPr>
                <w:ilvl w:val="0"/>
                <w:numId w:val="37"/>
              </w:numPr>
              <w:spacing w:after="0" w:line="240" w:lineRule="auto"/>
              <w:ind w:left="309"/>
              <w:rPr>
                <w:rFonts w:ascii="Times New Roman" w:eastAsia="Times New Roman" w:hAnsi="Times New Roman" w:cs="Times New Roman"/>
                <w:color w:val="353535"/>
                <w:spacing w:val="1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color w:val="353535"/>
                <w:spacing w:val="1"/>
                <w:lang w:eastAsia="pl-PL"/>
              </w:rPr>
              <w:t xml:space="preserve">Duża mata edukacyjna z nadrukowanymi polami </w:t>
            </w:r>
          </w:p>
          <w:p w14:paraId="517CDC54" w14:textId="77777777" w:rsidR="00CF553B" w:rsidRPr="007A2DC9" w:rsidRDefault="00CF553B" w:rsidP="00CF553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353535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color w:val="353535"/>
                <w:lang w:eastAsia="pl-PL"/>
              </w:rPr>
              <w:t>wymiary maty: 180 cm x 180 cm,</w:t>
            </w:r>
          </w:p>
          <w:p w14:paraId="3E1D5E14" w14:textId="77777777" w:rsidR="00CF553B" w:rsidRPr="007A2DC9" w:rsidRDefault="00CF553B" w:rsidP="00CF553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353535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color w:val="353535"/>
                <w:lang w:eastAsia="pl-PL"/>
              </w:rPr>
              <w:t>wnętrze każdego pola to 13 x 13 cm,</w:t>
            </w:r>
          </w:p>
          <w:p w14:paraId="07AEFDC2" w14:textId="77777777" w:rsidR="00CF553B" w:rsidRPr="007A2DC9" w:rsidRDefault="00CF553B" w:rsidP="00CF553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353535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color w:val="353535"/>
                <w:lang w:eastAsia="pl-PL"/>
              </w:rPr>
              <w:t>materiał wysokiej jakości:- specjalne, utrwalone tworzywo PCV z nadrukiem z farb ekologicznych metodą UV,</w:t>
            </w:r>
          </w:p>
          <w:p w14:paraId="5F49C2CF" w14:textId="3687AB64" w:rsidR="00CF553B" w:rsidRPr="007A2DC9" w:rsidRDefault="00CF553B" w:rsidP="00CF553B">
            <w:pPr>
              <w:pStyle w:val="text-justify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ind w:left="311"/>
              <w:rPr>
                <w:sz w:val="22"/>
                <w:szCs w:val="22"/>
              </w:rPr>
            </w:pPr>
            <w:r w:rsidRPr="007A2DC9">
              <w:rPr>
                <w:sz w:val="22"/>
                <w:szCs w:val="22"/>
              </w:rPr>
              <w:t xml:space="preserve">Kartoniki edukacyjne - Zestaw 500 wydrukowanych </w:t>
            </w:r>
            <w:r w:rsidRPr="007A2DC9">
              <w:rPr>
                <w:sz w:val="22"/>
                <w:szCs w:val="22"/>
              </w:rPr>
              <w:br/>
              <w:t xml:space="preserve">i dwustronnie foliowanych kartoników o wymiarach </w:t>
            </w:r>
            <w:r w:rsidR="007A2DC9" w:rsidRPr="007A2DC9">
              <w:rPr>
                <w:sz w:val="22"/>
                <w:szCs w:val="22"/>
              </w:rPr>
              <w:br/>
            </w:r>
            <w:r w:rsidRPr="007A2DC9">
              <w:rPr>
                <w:sz w:val="22"/>
                <w:szCs w:val="22"/>
              </w:rPr>
              <w:t>13 x 13 cm. Elementy do edukacji matematycznej, humanistycznej oraz językowej, a także do nauki kierunków, orientacji w przestrzeni oraz wiele innych.</w:t>
            </w:r>
          </w:p>
          <w:p w14:paraId="54F0A1B9" w14:textId="33069375" w:rsidR="00CF553B" w:rsidRPr="007A2DC9" w:rsidRDefault="00CF553B" w:rsidP="00CF553B">
            <w:pPr>
              <w:pStyle w:val="Akapitzlist"/>
              <w:numPr>
                <w:ilvl w:val="0"/>
                <w:numId w:val="37"/>
              </w:numPr>
              <w:spacing w:after="0" w:line="240" w:lineRule="auto"/>
              <w:ind w:left="309"/>
              <w:rPr>
                <w:rFonts w:ascii="Times New Roman" w:eastAsia="Times New Roman" w:hAnsi="Times New Roman" w:cs="Times New Roman"/>
                <w:color w:val="353535"/>
                <w:spacing w:val="1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color w:val="353535"/>
                <w:spacing w:val="1"/>
                <w:lang w:eastAsia="pl-PL"/>
              </w:rPr>
              <w:t>Kolorowe kubeczki (200 sztuk)</w:t>
            </w:r>
          </w:p>
          <w:p w14:paraId="50674C19" w14:textId="57286B7B" w:rsidR="00CF553B" w:rsidRPr="007A2DC9" w:rsidRDefault="00CF553B" w:rsidP="00CF553B">
            <w:pPr>
              <w:pStyle w:val="Akapitzlist"/>
              <w:spacing w:after="0" w:line="240" w:lineRule="auto"/>
              <w:ind w:left="309"/>
              <w:rPr>
                <w:rFonts w:ascii="Times New Roman" w:eastAsia="Times New Roman" w:hAnsi="Times New Roman" w:cs="Times New Roman"/>
                <w:color w:val="353535"/>
                <w:spacing w:val="1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color w:val="353535"/>
                <w:spacing w:val="1"/>
                <w:lang w:eastAsia="pl-PL"/>
              </w:rPr>
              <w:t xml:space="preserve">Różne kolory kubków korelują z kolorowymi kartonikami z zestawu 500 elementów. </w:t>
            </w:r>
            <w:r w:rsidRPr="007A2DC9">
              <w:rPr>
                <w:rStyle w:val="Pogrubienie"/>
                <w:rFonts w:ascii="Times New Roman" w:hAnsi="Times New Roman" w:cs="Times New Roman"/>
                <w:b w:val="0"/>
                <w:bCs w:val="0"/>
                <w:color w:val="353535"/>
                <w:spacing w:val="1"/>
              </w:rPr>
              <w:t>Komplet zawiera 200 kubeczków, po 20 szt. w 10 różnych kolorach:</w:t>
            </w:r>
            <w:r w:rsidRPr="007A2DC9">
              <w:rPr>
                <w:rFonts w:ascii="Times New Roman" w:hAnsi="Times New Roman" w:cs="Times New Roman"/>
                <w:color w:val="353535"/>
                <w:spacing w:val="1"/>
              </w:rPr>
              <w:t xml:space="preserve"> żółty, pomarańczowy, </w:t>
            </w:r>
            <w:proofErr w:type="spellStart"/>
            <w:r w:rsidRPr="007A2DC9">
              <w:rPr>
                <w:rFonts w:ascii="Times New Roman" w:hAnsi="Times New Roman" w:cs="Times New Roman"/>
                <w:color w:val="353535"/>
                <w:spacing w:val="1"/>
              </w:rPr>
              <w:t>fuksjowy</w:t>
            </w:r>
            <w:proofErr w:type="spellEnd"/>
            <w:r w:rsidRPr="007A2DC9">
              <w:rPr>
                <w:rFonts w:ascii="Times New Roman" w:hAnsi="Times New Roman" w:cs="Times New Roman"/>
                <w:color w:val="353535"/>
                <w:spacing w:val="1"/>
              </w:rPr>
              <w:t>, różowy, fioletowy, błękitny, granatowy, zielony, brązowo-złoty, czarny.</w:t>
            </w:r>
          </w:p>
          <w:p w14:paraId="4FA81FA1" w14:textId="3979AD70" w:rsidR="00CF553B" w:rsidRPr="007A2DC9" w:rsidRDefault="00CF553B" w:rsidP="00CF553B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ind w:left="309"/>
              <w:rPr>
                <w:color w:val="353535"/>
                <w:spacing w:val="1"/>
                <w:sz w:val="22"/>
                <w:szCs w:val="22"/>
              </w:rPr>
            </w:pPr>
            <w:r w:rsidRPr="007A2DC9">
              <w:rPr>
                <w:rStyle w:val="Pogrubienie"/>
                <w:b w:val="0"/>
                <w:bCs w:val="0"/>
                <w:color w:val="353535"/>
                <w:spacing w:val="1"/>
                <w:sz w:val="22"/>
                <w:szCs w:val="22"/>
              </w:rPr>
              <w:t>Podręcznik do nauki kodowania część 1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14:paraId="7FD2438B" w14:textId="646F4C49" w:rsidR="00CF553B" w:rsidRPr="007A2DC9" w:rsidRDefault="00CF553B" w:rsidP="00CF55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lang w:eastAsia="pl-PL"/>
              </w:rPr>
              <w:t>1 zestaw</w:t>
            </w:r>
          </w:p>
        </w:tc>
      </w:tr>
    </w:tbl>
    <w:p w14:paraId="08B4995B" w14:textId="77777777" w:rsidR="00CF553B" w:rsidRDefault="00CF553B" w:rsidP="001539B7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31F6C6F7" w14:textId="4A8FC63B" w:rsidR="001539B7" w:rsidRPr="0019143D" w:rsidRDefault="001539B7" w:rsidP="00FF63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041E38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>
        <w:rPr>
          <w:rFonts w:ascii="Times New Roman" w:eastAsia="Times New Roman" w:hAnsi="Times New Roman" w:cs="Times New Roman"/>
          <w:bCs/>
          <w:lang w:eastAsia="pl-PL"/>
        </w:rPr>
        <w:t>2</w:t>
      </w:r>
      <w:r w:rsidRPr="00041E38">
        <w:rPr>
          <w:rFonts w:ascii="Times New Roman" w:eastAsia="Times New Roman" w:hAnsi="Times New Roman" w:cs="Times New Roman"/>
          <w:bCs/>
          <w:lang w:eastAsia="pl-PL"/>
        </w:rPr>
        <w:t xml:space="preserve"> tygodnie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633BCC2B" w14:textId="77777777" w:rsidR="001539B7" w:rsidRPr="0019143D" w:rsidRDefault="001539B7" w:rsidP="00FF63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 </w:t>
      </w:r>
    </w:p>
    <w:p w14:paraId="657720A3" w14:textId="77777777" w:rsidR="007A2DC9" w:rsidRDefault="001539B7" w:rsidP="00FF63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Dostawa, rozładunek na koszt i ryzyko Wykonawcy pod adres – Krajno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  <w:r w:rsidR="007A2DC9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Odbiór na podstawie </w:t>
      </w:r>
    </w:p>
    <w:p w14:paraId="799D2B96" w14:textId="03656F9A" w:rsidR="001539B7" w:rsidRDefault="001539B7" w:rsidP="00FF63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Protokołu odbioru bez uwag, podpisanego przez upoważnionych przedstawicieli stron, który będzie podstawą wystawienia faktury</w:t>
      </w:r>
      <w:r w:rsidR="007A2DC9">
        <w:rPr>
          <w:rFonts w:ascii="Times New Roman" w:eastAsia="Times New Roman" w:hAnsi="Times New Roman" w:cs="Times New Roman"/>
          <w:bCs/>
          <w:lang w:eastAsia="pl-PL"/>
        </w:rPr>
        <w:t>.</w:t>
      </w:r>
      <w:bookmarkStart w:id="0" w:name="_GoBack"/>
      <w:bookmarkEnd w:id="0"/>
    </w:p>
    <w:sectPr w:rsidR="001539B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13B8E5" w14:textId="77777777" w:rsidR="00476738" w:rsidRDefault="00476738" w:rsidP="00BE0945">
      <w:pPr>
        <w:spacing w:after="0" w:line="240" w:lineRule="auto"/>
      </w:pPr>
      <w:r>
        <w:separator/>
      </w:r>
    </w:p>
  </w:endnote>
  <w:endnote w:type="continuationSeparator" w:id="0">
    <w:p w14:paraId="0F103495" w14:textId="77777777" w:rsidR="00476738" w:rsidRDefault="00476738" w:rsidP="00BE0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4424754"/>
      <w:docPartObj>
        <w:docPartGallery w:val="Page Numbers (Bottom of Page)"/>
        <w:docPartUnique/>
      </w:docPartObj>
    </w:sdtPr>
    <w:sdtEndPr/>
    <w:sdtContent>
      <w:p w14:paraId="77AF7BB4" w14:textId="344F544B" w:rsidR="00BE0945" w:rsidRDefault="00BE094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1A2F">
          <w:rPr>
            <w:noProof/>
          </w:rPr>
          <w:t>1</w:t>
        </w:r>
        <w:r>
          <w:fldChar w:fldCharType="end"/>
        </w:r>
      </w:p>
    </w:sdtContent>
  </w:sdt>
  <w:p w14:paraId="76740562" w14:textId="77777777" w:rsidR="00BE0945" w:rsidRDefault="00BE0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F5389F" w14:textId="77777777" w:rsidR="00476738" w:rsidRDefault="00476738" w:rsidP="00BE0945">
      <w:pPr>
        <w:spacing w:after="0" w:line="240" w:lineRule="auto"/>
      </w:pPr>
      <w:r>
        <w:separator/>
      </w:r>
    </w:p>
  </w:footnote>
  <w:footnote w:type="continuationSeparator" w:id="0">
    <w:p w14:paraId="758D7E93" w14:textId="77777777" w:rsidR="00476738" w:rsidRDefault="00476738" w:rsidP="00BE0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E4046" w14:textId="75B885D1" w:rsidR="00BE0945" w:rsidRDefault="003101CE" w:rsidP="003101CE">
    <w:pPr>
      <w:pStyle w:val="Nagwek"/>
      <w:jc w:val="right"/>
    </w:pPr>
    <w:r>
      <w:t xml:space="preserve">Załącznik nr 1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96621"/>
    <w:multiLevelType w:val="hybridMultilevel"/>
    <w:tmpl w:val="5D7CC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764AD"/>
    <w:multiLevelType w:val="hybridMultilevel"/>
    <w:tmpl w:val="7166E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71328B"/>
    <w:multiLevelType w:val="multilevel"/>
    <w:tmpl w:val="7E4CB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0662E6"/>
    <w:multiLevelType w:val="multilevel"/>
    <w:tmpl w:val="5BFC414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28746B"/>
    <w:multiLevelType w:val="multilevel"/>
    <w:tmpl w:val="2132ED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0DCE3E1B"/>
    <w:multiLevelType w:val="multilevel"/>
    <w:tmpl w:val="9C982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2352DB"/>
    <w:multiLevelType w:val="hybridMultilevel"/>
    <w:tmpl w:val="C9D80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793F95"/>
    <w:multiLevelType w:val="multilevel"/>
    <w:tmpl w:val="D1600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E17E50"/>
    <w:multiLevelType w:val="hybridMultilevel"/>
    <w:tmpl w:val="E384BFB8"/>
    <w:lvl w:ilvl="0" w:tplc="95BE1ADC">
      <w:start w:val="5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267B027F"/>
    <w:multiLevelType w:val="hybridMultilevel"/>
    <w:tmpl w:val="E4C864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245D00"/>
    <w:multiLevelType w:val="multilevel"/>
    <w:tmpl w:val="43928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11485E"/>
    <w:multiLevelType w:val="multilevel"/>
    <w:tmpl w:val="105A9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601EE3"/>
    <w:multiLevelType w:val="multilevel"/>
    <w:tmpl w:val="423C6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FC14AE3"/>
    <w:multiLevelType w:val="hybridMultilevel"/>
    <w:tmpl w:val="9864B056"/>
    <w:lvl w:ilvl="0" w:tplc="FC54C23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322C6A"/>
    <w:multiLevelType w:val="multilevel"/>
    <w:tmpl w:val="4A5614D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19B50C9"/>
    <w:multiLevelType w:val="multilevel"/>
    <w:tmpl w:val="D5CEE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594D71"/>
    <w:multiLevelType w:val="multilevel"/>
    <w:tmpl w:val="68A64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E8F3106"/>
    <w:multiLevelType w:val="multilevel"/>
    <w:tmpl w:val="F976A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8C2039A"/>
    <w:multiLevelType w:val="multilevel"/>
    <w:tmpl w:val="E0DE2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9EB7E7D"/>
    <w:multiLevelType w:val="hybridMultilevel"/>
    <w:tmpl w:val="A77CB5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6C733A"/>
    <w:multiLevelType w:val="multilevel"/>
    <w:tmpl w:val="A240E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794022B"/>
    <w:multiLevelType w:val="hybridMultilevel"/>
    <w:tmpl w:val="18DACAC8"/>
    <w:lvl w:ilvl="0" w:tplc="6D74950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665F7A"/>
    <w:multiLevelType w:val="hybridMultilevel"/>
    <w:tmpl w:val="62E21834"/>
    <w:lvl w:ilvl="0" w:tplc="0374CE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CE362E"/>
    <w:multiLevelType w:val="hybridMultilevel"/>
    <w:tmpl w:val="1B32C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B0005B"/>
    <w:multiLevelType w:val="multilevel"/>
    <w:tmpl w:val="A0CAD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1204435"/>
    <w:multiLevelType w:val="multilevel"/>
    <w:tmpl w:val="CB505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4555AEB"/>
    <w:multiLevelType w:val="hybridMultilevel"/>
    <w:tmpl w:val="83B4F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FB3129"/>
    <w:multiLevelType w:val="multilevel"/>
    <w:tmpl w:val="38BAC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84A1ADF"/>
    <w:multiLevelType w:val="hybridMultilevel"/>
    <w:tmpl w:val="2F1A69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6F2A0B"/>
    <w:multiLevelType w:val="hybridMultilevel"/>
    <w:tmpl w:val="59742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9D3D34"/>
    <w:multiLevelType w:val="multilevel"/>
    <w:tmpl w:val="52CAA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DF76E3"/>
    <w:multiLevelType w:val="hybridMultilevel"/>
    <w:tmpl w:val="61A8E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B71984"/>
    <w:multiLevelType w:val="hybridMultilevel"/>
    <w:tmpl w:val="13282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E80D36"/>
    <w:multiLevelType w:val="multilevel"/>
    <w:tmpl w:val="01567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9946EAD"/>
    <w:multiLevelType w:val="hybridMultilevel"/>
    <w:tmpl w:val="31DC4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D1691F"/>
    <w:multiLevelType w:val="multilevel"/>
    <w:tmpl w:val="1AB6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F692136"/>
    <w:multiLevelType w:val="hybridMultilevel"/>
    <w:tmpl w:val="A95A9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"/>
  </w:num>
  <w:num w:numId="3">
    <w:abstractNumId w:val="28"/>
  </w:num>
  <w:num w:numId="4">
    <w:abstractNumId w:val="26"/>
  </w:num>
  <w:num w:numId="5">
    <w:abstractNumId w:val="0"/>
  </w:num>
  <w:num w:numId="6">
    <w:abstractNumId w:val="1"/>
  </w:num>
  <w:num w:numId="7">
    <w:abstractNumId w:val="9"/>
  </w:num>
  <w:num w:numId="8">
    <w:abstractNumId w:val="16"/>
  </w:num>
  <w:num w:numId="9">
    <w:abstractNumId w:val="23"/>
  </w:num>
  <w:num w:numId="10">
    <w:abstractNumId w:val="17"/>
  </w:num>
  <w:num w:numId="11">
    <w:abstractNumId w:val="5"/>
  </w:num>
  <w:num w:numId="12">
    <w:abstractNumId w:val="29"/>
  </w:num>
  <w:num w:numId="13">
    <w:abstractNumId w:val="35"/>
  </w:num>
  <w:num w:numId="14">
    <w:abstractNumId w:val="24"/>
  </w:num>
  <w:num w:numId="15">
    <w:abstractNumId w:val="32"/>
  </w:num>
  <w:num w:numId="16">
    <w:abstractNumId w:val="11"/>
  </w:num>
  <w:num w:numId="17">
    <w:abstractNumId w:val="18"/>
  </w:num>
  <w:num w:numId="18">
    <w:abstractNumId w:val="15"/>
  </w:num>
  <w:num w:numId="19">
    <w:abstractNumId w:val="6"/>
  </w:num>
  <w:num w:numId="20">
    <w:abstractNumId w:val="25"/>
  </w:num>
  <w:num w:numId="21">
    <w:abstractNumId w:val="10"/>
  </w:num>
  <w:num w:numId="22">
    <w:abstractNumId w:val="27"/>
  </w:num>
  <w:num w:numId="23">
    <w:abstractNumId w:val="34"/>
  </w:num>
  <w:num w:numId="24">
    <w:abstractNumId w:val="20"/>
  </w:num>
  <w:num w:numId="25">
    <w:abstractNumId w:val="31"/>
  </w:num>
  <w:num w:numId="26">
    <w:abstractNumId w:val="36"/>
  </w:num>
  <w:num w:numId="27">
    <w:abstractNumId w:val="14"/>
  </w:num>
  <w:num w:numId="28">
    <w:abstractNumId w:val="3"/>
  </w:num>
  <w:num w:numId="29">
    <w:abstractNumId w:val="21"/>
  </w:num>
  <w:num w:numId="30">
    <w:abstractNumId w:val="8"/>
  </w:num>
  <w:num w:numId="31">
    <w:abstractNumId w:val="13"/>
  </w:num>
  <w:num w:numId="32">
    <w:abstractNumId w:val="2"/>
  </w:num>
  <w:num w:numId="33">
    <w:abstractNumId w:val="30"/>
  </w:num>
  <w:num w:numId="34">
    <w:abstractNumId w:val="12"/>
  </w:num>
  <w:num w:numId="35">
    <w:abstractNumId w:val="33"/>
  </w:num>
  <w:num w:numId="36">
    <w:abstractNumId w:val="7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EB1"/>
    <w:rsid w:val="00001E95"/>
    <w:rsid w:val="000200ED"/>
    <w:rsid w:val="00041E38"/>
    <w:rsid w:val="000433B9"/>
    <w:rsid w:val="00054CCE"/>
    <w:rsid w:val="00060816"/>
    <w:rsid w:val="00060FA4"/>
    <w:rsid w:val="0006401F"/>
    <w:rsid w:val="000651FF"/>
    <w:rsid w:val="00076BE3"/>
    <w:rsid w:val="00092743"/>
    <w:rsid w:val="000A714B"/>
    <w:rsid w:val="000B3AEB"/>
    <w:rsid w:val="000B50E1"/>
    <w:rsid w:val="000D13D1"/>
    <w:rsid w:val="000E1EE2"/>
    <w:rsid w:val="000F1A2F"/>
    <w:rsid w:val="00113CF1"/>
    <w:rsid w:val="00132597"/>
    <w:rsid w:val="00143B99"/>
    <w:rsid w:val="00147893"/>
    <w:rsid w:val="00147CDB"/>
    <w:rsid w:val="00152CF1"/>
    <w:rsid w:val="001539B7"/>
    <w:rsid w:val="00160749"/>
    <w:rsid w:val="00184141"/>
    <w:rsid w:val="0018470E"/>
    <w:rsid w:val="00185951"/>
    <w:rsid w:val="0019143D"/>
    <w:rsid w:val="001923ED"/>
    <w:rsid w:val="00194134"/>
    <w:rsid w:val="001A498A"/>
    <w:rsid w:val="001D2121"/>
    <w:rsid w:val="001E088F"/>
    <w:rsid w:val="001E4092"/>
    <w:rsid w:val="001E4921"/>
    <w:rsid w:val="0020031F"/>
    <w:rsid w:val="0022375D"/>
    <w:rsid w:val="00223CD7"/>
    <w:rsid w:val="00230D0F"/>
    <w:rsid w:val="00232091"/>
    <w:rsid w:val="00255B6D"/>
    <w:rsid w:val="0026424E"/>
    <w:rsid w:val="002864EF"/>
    <w:rsid w:val="00297A97"/>
    <w:rsid w:val="002A65E5"/>
    <w:rsid w:val="002B1B5C"/>
    <w:rsid w:val="002B35E0"/>
    <w:rsid w:val="002B54EC"/>
    <w:rsid w:val="002C0F95"/>
    <w:rsid w:val="002C1472"/>
    <w:rsid w:val="002E1259"/>
    <w:rsid w:val="003101CE"/>
    <w:rsid w:val="0032218C"/>
    <w:rsid w:val="00345BCF"/>
    <w:rsid w:val="003551BC"/>
    <w:rsid w:val="00372CEB"/>
    <w:rsid w:val="003810DD"/>
    <w:rsid w:val="003960DA"/>
    <w:rsid w:val="003971A4"/>
    <w:rsid w:val="003A2760"/>
    <w:rsid w:val="003A6AAC"/>
    <w:rsid w:val="003B62ED"/>
    <w:rsid w:val="003B6B89"/>
    <w:rsid w:val="003C0128"/>
    <w:rsid w:val="003C175A"/>
    <w:rsid w:val="003F55BF"/>
    <w:rsid w:val="003F64CA"/>
    <w:rsid w:val="00413491"/>
    <w:rsid w:val="0042285D"/>
    <w:rsid w:val="00437A49"/>
    <w:rsid w:val="0047251F"/>
    <w:rsid w:val="00476738"/>
    <w:rsid w:val="00476BEC"/>
    <w:rsid w:val="00482D63"/>
    <w:rsid w:val="004838D8"/>
    <w:rsid w:val="00491449"/>
    <w:rsid w:val="00494129"/>
    <w:rsid w:val="00494D63"/>
    <w:rsid w:val="004A4707"/>
    <w:rsid w:val="004B10E6"/>
    <w:rsid w:val="004C0FDB"/>
    <w:rsid w:val="004C3496"/>
    <w:rsid w:val="004C6A70"/>
    <w:rsid w:val="004D616C"/>
    <w:rsid w:val="004D727D"/>
    <w:rsid w:val="004E3696"/>
    <w:rsid w:val="004E36C6"/>
    <w:rsid w:val="004E3FE9"/>
    <w:rsid w:val="004E72CC"/>
    <w:rsid w:val="00505876"/>
    <w:rsid w:val="00513BB2"/>
    <w:rsid w:val="0052219D"/>
    <w:rsid w:val="00541957"/>
    <w:rsid w:val="0055356D"/>
    <w:rsid w:val="00554F60"/>
    <w:rsid w:val="00556538"/>
    <w:rsid w:val="00570F00"/>
    <w:rsid w:val="0059325E"/>
    <w:rsid w:val="005A05F4"/>
    <w:rsid w:val="005A0F7B"/>
    <w:rsid w:val="005A1F6A"/>
    <w:rsid w:val="005B033B"/>
    <w:rsid w:val="005C1496"/>
    <w:rsid w:val="005D5A1A"/>
    <w:rsid w:val="00606AD7"/>
    <w:rsid w:val="006073A0"/>
    <w:rsid w:val="00610047"/>
    <w:rsid w:val="006126F0"/>
    <w:rsid w:val="006229B1"/>
    <w:rsid w:val="00622B41"/>
    <w:rsid w:val="0063489C"/>
    <w:rsid w:val="0063646D"/>
    <w:rsid w:val="0067627D"/>
    <w:rsid w:val="006A1D0B"/>
    <w:rsid w:val="006A3692"/>
    <w:rsid w:val="006E27B7"/>
    <w:rsid w:val="006E2FD4"/>
    <w:rsid w:val="006F5E8A"/>
    <w:rsid w:val="00705910"/>
    <w:rsid w:val="00706C42"/>
    <w:rsid w:val="0072222D"/>
    <w:rsid w:val="007300FF"/>
    <w:rsid w:val="0074296E"/>
    <w:rsid w:val="00765466"/>
    <w:rsid w:val="007705F7"/>
    <w:rsid w:val="007A2DC9"/>
    <w:rsid w:val="007A7DEA"/>
    <w:rsid w:val="007C6BC8"/>
    <w:rsid w:val="00802EB1"/>
    <w:rsid w:val="008228A6"/>
    <w:rsid w:val="00835B05"/>
    <w:rsid w:val="00856AD2"/>
    <w:rsid w:val="00856EC7"/>
    <w:rsid w:val="00870EE1"/>
    <w:rsid w:val="00871518"/>
    <w:rsid w:val="00871549"/>
    <w:rsid w:val="00877B22"/>
    <w:rsid w:val="00886C70"/>
    <w:rsid w:val="0089152F"/>
    <w:rsid w:val="00893353"/>
    <w:rsid w:val="0089343A"/>
    <w:rsid w:val="008B5E3C"/>
    <w:rsid w:val="008D47B3"/>
    <w:rsid w:val="008E306E"/>
    <w:rsid w:val="008E6D84"/>
    <w:rsid w:val="009231B4"/>
    <w:rsid w:val="00924B95"/>
    <w:rsid w:val="00926E33"/>
    <w:rsid w:val="00941C02"/>
    <w:rsid w:val="00943B74"/>
    <w:rsid w:val="00944462"/>
    <w:rsid w:val="00953778"/>
    <w:rsid w:val="009564A7"/>
    <w:rsid w:val="00957AD0"/>
    <w:rsid w:val="0096411B"/>
    <w:rsid w:val="009645A3"/>
    <w:rsid w:val="00965782"/>
    <w:rsid w:val="009814E9"/>
    <w:rsid w:val="0098277D"/>
    <w:rsid w:val="00984077"/>
    <w:rsid w:val="00991702"/>
    <w:rsid w:val="0099494F"/>
    <w:rsid w:val="00995D5A"/>
    <w:rsid w:val="009A124F"/>
    <w:rsid w:val="009D0358"/>
    <w:rsid w:val="009E25BA"/>
    <w:rsid w:val="009E4BA9"/>
    <w:rsid w:val="009E59CB"/>
    <w:rsid w:val="009E5AC0"/>
    <w:rsid w:val="009F5692"/>
    <w:rsid w:val="00A0387B"/>
    <w:rsid w:val="00A1125B"/>
    <w:rsid w:val="00A233EC"/>
    <w:rsid w:val="00A5738B"/>
    <w:rsid w:val="00A5796F"/>
    <w:rsid w:val="00A6427D"/>
    <w:rsid w:val="00A815DB"/>
    <w:rsid w:val="00A83633"/>
    <w:rsid w:val="00A93C78"/>
    <w:rsid w:val="00A949C6"/>
    <w:rsid w:val="00AB0A82"/>
    <w:rsid w:val="00AB18E2"/>
    <w:rsid w:val="00AC1213"/>
    <w:rsid w:val="00AC560A"/>
    <w:rsid w:val="00AC5862"/>
    <w:rsid w:val="00AE11D3"/>
    <w:rsid w:val="00AE2CE1"/>
    <w:rsid w:val="00AF319D"/>
    <w:rsid w:val="00AF6C5B"/>
    <w:rsid w:val="00B21D1B"/>
    <w:rsid w:val="00B44FA4"/>
    <w:rsid w:val="00B6214D"/>
    <w:rsid w:val="00B74EB1"/>
    <w:rsid w:val="00BA04EA"/>
    <w:rsid w:val="00BB37C5"/>
    <w:rsid w:val="00BB3A38"/>
    <w:rsid w:val="00BB78D7"/>
    <w:rsid w:val="00BC5B3D"/>
    <w:rsid w:val="00BD3FAB"/>
    <w:rsid w:val="00BD4FD6"/>
    <w:rsid w:val="00BD64AC"/>
    <w:rsid w:val="00BE0945"/>
    <w:rsid w:val="00BE3AB0"/>
    <w:rsid w:val="00BF6785"/>
    <w:rsid w:val="00C04E2B"/>
    <w:rsid w:val="00C101F3"/>
    <w:rsid w:val="00C17D63"/>
    <w:rsid w:val="00C46C91"/>
    <w:rsid w:val="00C53170"/>
    <w:rsid w:val="00C66227"/>
    <w:rsid w:val="00C71157"/>
    <w:rsid w:val="00C7126F"/>
    <w:rsid w:val="00C743B3"/>
    <w:rsid w:val="00C9636E"/>
    <w:rsid w:val="00CA4AB1"/>
    <w:rsid w:val="00CC7104"/>
    <w:rsid w:val="00CD1E50"/>
    <w:rsid w:val="00CD69B6"/>
    <w:rsid w:val="00CD7FAE"/>
    <w:rsid w:val="00CF553B"/>
    <w:rsid w:val="00D26444"/>
    <w:rsid w:val="00D34BB7"/>
    <w:rsid w:val="00D50D60"/>
    <w:rsid w:val="00D523DC"/>
    <w:rsid w:val="00D56020"/>
    <w:rsid w:val="00D625AD"/>
    <w:rsid w:val="00D6432B"/>
    <w:rsid w:val="00D66D3D"/>
    <w:rsid w:val="00D833BA"/>
    <w:rsid w:val="00D92C2C"/>
    <w:rsid w:val="00D95548"/>
    <w:rsid w:val="00DA640D"/>
    <w:rsid w:val="00DA6B94"/>
    <w:rsid w:val="00DB1896"/>
    <w:rsid w:val="00DD04E4"/>
    <w:rsid w:val="00DD298C"/>
    <w:rsid w:val="00DD4975"/>
    <w:rsid w:val="00DF4381"/>
    <w:rsid w:val="00E118BE"/>
    <w:rsid w:val="00E27E9B"/>
    <w:rsid w:val="00E3156E"/>
    <w:rsid w:val="00E449BD"/>
    <w:rsid w:val="00E550F6"/>
    <w:rsid w:val="00E6782D"/>
    <w:rsid w:val="00E76F3F"/>
    <w:rsid w:val="00E80FFF"/>
    <w:rsid w:val="00E81C82"/>
    <w:rsid w:val="00E922BE"/>
    <w:rsid w:val="00EB272A"/>
    <w:rsid w:val="00EB4C5C"/>
    <w:rsid w:val="00EC352B"/>
    <w:rsid w:val="00EC3562"/>
    <w:rsid w:val="00EC64AD"/>
    <w:rsid w:val="00ED171F"/>
    <w:rsid w:val="00EE7800"/>
    <w:rsid w:val="00F03177"/>
    <w:rsid w:val="00F11E1D"/>
    <w:rsid w:val="00F26C65"/>
    <w:rsid w:val="00F36E6D"/>
    <w:rsid w:val="00F62696"/>
    <w:rsid w:val="00F95572"/>
    <w:rsid w:val="00F97339"/>
    <w:rsid w:val="00FA33C7"/>
    <w:rsid w:val="00FA3653"/>
    <w:rsid w:val="00FC7F62"/>
    <w:rsid w:val="00FD3E39"/>
    <w:rsid w:val="00FD3E89"/>
    <w:rsid w:val="00FD5884"/>
    <w:rsid w:val="00FE06C8"/>
    <w:rsid w:val="00FE1670"/>
    <w:rsid w:val="00FE694E"/>
    <w:rsid w:val="00FF02A7"/>
    <w:rsid w:val="00FF304D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3B813"/>
  <w15:chartTrackingRefBased/>
  <w15:docId w15:val="{2A5EF24D-14E8-4B4C-B518-27AC44BA3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419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586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rsid w:val="004D6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8470E"/>
    <w:pPr>
      <w:ind w:left="720"/>
      <w:contextualSpacing/>
    </w:pPr>
  </w:style>
  <w:style w:type="table" w:styleId="Tabela-Siatka">
    <w:name w:val="Table Grid"/>
    <w:basedOn w:val="Standardowy"/>
    <w:uiPriority w:val="39"/>
    <w:rsid w:val="00856AD2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FE694E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3B6B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A47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7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47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7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470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47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470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E0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0945"/>
  </w:style>
  <w:style w:type="paragraph" w:styleId="Stopka">
    <w:name w:val="footer"/>
    <w:basedOn w:val="Normalny"/>
    <w:link w:val="StopkaZnak"/>
    <w:uiPriority w:val="99"/>
    <w:unhideWhenUsed/>
    <w:rsid w:val="00BE0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0945"/>
  </w:style>
  <w:style w:type="character" w:customStyle="1" w:styleId="Nagwek1Znak">
    <w:name w:val="Nagłówek 1 Znak"/>
    <w:basedOn w:val="Domylnaczcionkaakapitu"/>
    <w:link w:val="Nagwek1"/>
    <w:uiPriority w:val="9"/>
    <w:rsid w:val="0054195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586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alnyWeb">
    <w:name w:val="Normal (Web)"/>
    <w:basedOn w:val="Normalny"/>
    <w:uiPriority w:val="99"/>
    <w:unhideWhenUsed/>
    <w:rsid w:val="00AC5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C8152-C975-4572-B805-BE841AC24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Pajdała</dc:creator>
  <cp:keywords/>
  <dc:description/>
  <cp:lastModifiedBy>admin</cp:lastModifiedBy>
  <cp:revision>6</cp:revision>
  <dcterms:created xsi:type="dcterms:W3CDTF">2025-10-03T18:31:00Z</dcterms:created>
  <dcterms:modified xsi:type="dcterms:W3CDTF">2025-10-29T18:36:00Z</dcterms:modified>
</cp:coreProperties>
</file>